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A017E" w14:textId="72A3F217" w:rsidR="00230341" w:rsidRDefault="00230341" w:rsidP="001C6FD5">
      <w:pPr>
        <w:jc w:val="center"/>
        <w:rPr>
          <w:rFonts w:ascii="Berlin Sans FB" w:hAnsi="Berlin Sans FB"/>
          <w:color w:val="000000"/>
          <w:sz w:val="52"/>
          <w:szCs w:val="52"/>
          <w:shd w:val="clear" w:color="auto" w:fill="FFFFFF"/>
        </w:rPr>
      </w:pPr>
      <w:r w:rsidRPr="001C6FD5">
        <w:rPr>
          <w:rFonts w:ascii="Berlin Sans FB" w:hAnsi="Berlin Sans FB"/>
          <w:noProof/>
          <w:color w:val="000000"/>
          <w:sz w:val="52"/>
          <w:szCs w:val="52"/>
          <w:shd w:val="clear" w:color="auto" w:fill="FFFFFF"/>
        </w:rPr>
        <w:drawing>
          <wp:anchor distT="0" distB="0" distL="114300" distR="114300" simplePos="0" relativeHeight="251658240" behindDoc="0" locked="0" layoutInCell="1" allowOverlap="1" wp14:anchorId="0906A18B" wp14:editId="390F93CA">
            <wp:simplePos x="0" y="0"/>
            <wp:positionH relativeFrom="margin">
              <wp:posOffset>2820670</wp:posOffset>
            </wp:positionH>
            <wp:positionV relativeFrom="margin">
              <wp:posOffset>-73891</wp:posOffset>
            </wp:positionV>
            <wp:extent cx="1005058" cy="882127"/>
            <wp:effectExtent l="0" t="0" r="0" b="0"/>
            <wp:wrapSquare wrapText="bothSides"/>
            <wp:docPr id="1505573533" name="Picture 1" descr="A bell in a circ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573533" name="Picture 1" descr="A bell in a circle with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05058" cy="882127"/>
                    </a:xfrm>
                    <a:prstGeom prst="rect">
                      <a:avLst/>
                    </a:prstGeom>
                  </pic:spPr>
                </pic:pic>
              </a:graphicData>
            </a:graphic>
            <wp14:sizeRelH relativeFrom="page">
              <wp14:pctWidth>0</wp14:pctWidth>
            </wp14:sizeRelH>
            <wp14:sizeRelV relativeFrom="page">
              <wp14:pctHeight>0</wp14:pctHeight>
            </wp14:sizeRelV>
          </wp:anchor>
        </w:drawing>
      </w:r>
    </w:p>
    <w:p w14:paraId="72B9EF3A" w14:textId="77777777" w:rsidR="00230341" w:rsidRPr="00230341" w:rsidRDefault="00230341" w:rsidP="00230341">
      <w:pPr>
        <w:jc w:val="center"/>
        <w:rPr>
          <w:rFonts w:ascii="Berlin Sans FB" w:hAnsi="Berlin Sans FB"/>
          <w:color w:val="000000"/>
          <w:sz w:val="28"/>
          <w:szCs w:val="28"/>
          <w:shd w:val="clear" w:color="auto" w:fill="FFFFFF"/>
        </w:rPr>
      </w:pPr>
    </w:p>
    <w:p w14:paraId="495C6E4B" w14:textId="49A8FB35" w:rsidR="001C6FD5" w:rsidRPr="00230341" w:rsidRDefault="005169FD" w:rsidP="00230341">
      <w:pPr>
        <w:jc w:val="center"/>
        <w:rPr>
          <w:rFonts w:ascii="Berlin Sans FB" w:hAnsi="Berlin Sans FB"/>
          <w:color w:val="EE0000"/>
          <w:sz w:val="52"/>
          <w:szCs w:val="52"/>
          <w:shd w:val="clear" w:color="auto" w:fill="FFFFFF"/>
        </w:rPr>
      </w:pPr>
      <w:r w:rsidRPr="00230341">
        <w:rPr>
          <w:rFonts w:ascii="Berlin Sans FB" w:hAnsi="Berlin Sans FB"/>
          <w:color w:val="EE0000"/>
          <w:sz w:val="52"/>
          <w:szCs w:val="52"/>
          <w:shd w:val="clear" w:color="auto" w:fill="FFFFFF"/>
        </w:rPr>
        <w:t>Curriculum Vision</w:t>
      </w:r>
    </w:p>
    <w:p w14:paraId="06FD286C" w14:textId="77A07A9F" w:rsidR="008B48EF" w:rsidRPr="008B48EF" w:rsidRDefault="00B26070" w:rsidP="00230341">
      <w:pPr>
        <w:jc w:val="center"/>
        <w:rPr>
          <w:rFonts w:ascii="Berlin Sans FB" w:hAnsi="Berlin Sans FB"/>
          <w:color w:val="000000"/>
          <w:sz w:val="32"/>
          <w:szCs w:val="32"/>
          <w:shd w:val="clear" w:color="auto" w:fill="FFFFFF"/>
        </w:rPr>
      </w:pPr>
      <w:r w:rsidRPr="008B48EF">
        <w:rPr>
          <w:rFonts w:ascii="Berlin Sans FB" w:hAnsi="Berlin Sans FB"/>
          <w:color w:val="000000"/>
          <w:sz w:val="32"/>
          <w:szCs w:val="32"/>
          <w:shd w:val="clear" w:color="auto" w:fill="FFFFFF"/>
        </w:rPr>
        <w:t>We aspire for o</w:t>
      </w:r>
      <w:r w:rsidR="005169FD" w:rsidRPr="008B48EF">
        <w:rPr>
          <w:rFonts w:ascii="Berlin Sans FB" w:hAnsi="Berlin Sans FB"/>
          <w:color w:val="000000"/>
          <w:sz w:val="32"/>
          <w:szCs w:val="32"/>
          <w:shd w:val="clear" w:color="auto" w:fill="FFFFFF"/>
        </w:rPr>
        <w:t>ur curriculum</w:t>
      </w:r>
      <w:r w:rsidR="005169FD" w:rsidRPr="008B48EF">
        <w:rPr>
          <w:rFonts w:ascii="Berlin Sans FB" w:hAnsi="Berlin Sans FB"/>
          <w:color w:val="000000"/>
          <w:sz w:val="32"/>
          <w:szCs w:val="32"/>
          <w:shd w:val="clear" w:color="auto" w:fill="FFFFFF"/>
        </w:rPr>
        <w:t xml:space="preserve"> </w:t>
      </w:r>
      <w:r w:rsidRPr="008B48EF">
        <w:rPr>
          <w:rFonts w:ascii="Berlin Sans FB" w:hAnsi="Berlin Sans FB"/>
          <w:color w:val="000000"/>
          <w:sz w:val="32"/>
          <w:szCs w:val="32"/>
          <w:shd w:val="clear" w:color="auto" w:fill="FFFFFF"/>
        </w:rPr>
        <w:t xml:space="preserve">to </w:t>
      </w:r>
      <w:r w:rsidR="005169FD" w:rsidRPr="008B48EF">
        <w:rPr>
          <w:rFonts w:ascii="Berlin Sans FB" w:hAnsi="Berlin Sans FB"/>
          <w:color w:val="000000"/>
          <w:sz w:val="32"/>
          <w:szCs w:val="32"/>
          <w:shd w:val="clear" w:color="auto" w:fill="FFFFFF"/>
        </w:rPr>
        <w:t xml:space="preserve">nurture happy, confident, inquisitive learners who develop the knowledge, skills, and attitudes they need to thrive. </w:t>
      </w:r>
      <w:r w:rsidRPr="008B48EF">
        <w:rPr>
          <w:rFonts w:ascii="Berlin Sans FB" w:hAnsi="Berlin Sans FB"/>
          <w:color w:val="000000"/>
          <w:sz w:val="32"/>
          <w:szCs w:val="32"/>
          <w:shd w:val="clear" w:color="auto" w:fill="FFFFFF"/>
        </w:rPr>
        <w:t>Our</w:t>
      </w:r>
      <w:r w:rsidR="005169FD" w:rsidRPr="008B48EF">
        <w:rPr>
          <w:rFonts w:ascii="Berlin Sans FB" w:hAnsi="Berlin Sans FB"/>
          <w:color w:val="000000"/>
          <w:sz w:val="32"/>
          <w:szCs w:val="32"/>
          <w:shd w:val="clear" w:color="auto" w:fill="FFFFFF"/>
        </w:rPr>
        <w:t xml:space="preserve"> c</w:t>
      </w:r>
      <w:r w:rsidR="005169FD" w:rsidRPr="008B48EF">
        <w:rPr>
          <w:rFonts w:ascii="Berlin Sans FB" w:hAnsi="Berlin Sans FB"/>
          <w:color w:val="000000"/>
          <w:sz w:val="32"/>
          <w:szCs w:val="32"/>
          <w:shd w:val="clear" w:color="auto" w:fill="FFFFFF"/>
        </w:rPr>
        <w:t>arefully sequenced and thoughtfully designed</w:t>
      </w:r>
      <w:r w:rsidRPr="008B48EF">
        <w:rPr>
          <w:rFonts w:ascii="Berlin Sans FB" w:hAnsi="Berlin Sans FB"/>
          <w:color w:val="000000"/>
          <w:sz w:val="32"/>
          <w:szCs w:val="32"/>
          <w:shd w:val="clear" w:color="auto" w:fill="FFFFFF"/>
        </w:rPr>
        <w:t>, ambitious</w:t>
      </w:r>
      <w:r w:rsidR="005169FD" w:rsidRPr="008B48EF">
        <w:rPr>
          <w:rFonts w:ascii="Berlin Sans FB" w:hAnsi="Berlin Sans FB"/>
          <w:color w:val="000000"/>
          <w:sz w:val="32"/>
          <w:szCs w:val="32"/>
          <w:shd w:val="clear" w:color="auto" w:fill="FFFFFF"/>
        </w:rPr>
        <w:t xml:space="preserve"> curriculum</w:t>
      </w:r>
      <w:r w:rsidR="005169FD" w:rsidRPr="008B48EF">
        <w:rPr>
          <w:rFonts w:ascii="Berlin Sans FB" w:hAnsi="Berlin Sans FB"/>
          <w:color w:val="000000"/>
          <w:sz w:val="32"/>
          <w:szCs w:val="32"/>
          <w:shd w:val="clear" w:color="auto" w:fill="FFFFFF"/>
        </w:rPr>
        <w:t xml:space="preserve"> ensures learning builds over time so children know more, remember more, and can do more. Rooted in our core values of </w:t>
      </w:r>
      <w:r w:rsidR="005169FD" w:rsidRPr="008B48EF">
        <w:rPr>
          <w:rFonts w:ascii="Berlin Sans FB" w:hAnsi="Berlin Sans FB"/>
          <w:b/>
          <w:bCs/>
          <w:color w:val="000000"/>
          <w:sz w:val="32"/>
          <w:szCs w:val="32"/>
          <w:shd w:val="clear" w:color="auto" w:fill="FFFFFF"/>
        </w:rPr>
        <w:t xml:space="preserve">Compassion, Connection, Curiosity, Creativity, Courage, </w:t>
      </w:r>
      <w:r w:rsidR="005169FD" w:rsidRPr="008B48EF">
        <w:rPr>
          <w:rFonts w:ascii="Berlin Sans FB" w:hAnsi="Berlin Sans FB"/>
          <w:color w:val="000000"/>
          <w:sz w:val="32"/>
          <w:szCs w:val="32"/>
          <w:shd w:val="clear" w:color="auto" w:fill="FFFFFF"/>
        </w:rPr>
        <w:t>and</w:t>
      </w:r>
      <w:r w:rsidR="005169FD" w:rsidRPr="008B48EF">
        <w:rPr>
          <w:rFonts w:ascii="Berlin Sans FB" w:hAnsi="Berlin Sans FB"/>
          <w:b/>
          <w:bCs/>
          <w:color w:val="000000"/>
          <w:sz w:val="32"/>
          <w:szCs w:val="32"/>
          <w:shd w:val="clear" w:color="auto" w:fill="FFFFFF"/>
        </w:rPr>
        <w:t xml:space="preserve"> Challenge</w:t>
      </w:r>
      <w:r w:rsidR="005169FD" w:rsidRPr="008B48EF">
        <w:rPr>
          <w:rFonts w:ascii="Berlin Sans FB" w:hAnsi="Berlin Sans FB"/>
          <w:color w:val="000000"/>
          <w:sz w:val="32"/>
          <w:szCs w:val="32"/>
          <w:shd w:val="clear" w:color="auto" w:fill="FFFFFF"/>
        </w:rPr>
        <w:t>, our curriculum</w:t>
      </w:r>
      <w:r w:rsidR="005169FD" w:rsidRPr="008B48EF">
        <w:rPr>
          <w:rFonts w:ascii="Berlin Sans FB" w:hAnsi="Berlin Sans FB"/>
          <w:color w:val="000000"/>
          <w:sz w:val="32"/>
          <w:szCs w:val="32"/>
          <w:shd w:val="clear" w:color="auto" w:fill="FFFFFF"/>
        </w:rPr>
        <w:t xml:space="preserve"> </w:t>
      </w:r>
      <w:r w:rsidR="00230341">
        <w:rPr>
          <w:rFonts w:ascii="Berlin Sans FB" w:hAnsi="Berlin Sans FB"/>
          <w:color w:val="000000"/>
          <w:sz w:val="32"/>
          <w:szCs w:val="32"/>
          <w:shd w:val="clear" w:color="auto" w:fill="FFFFFF"/>
        </w:rPr>
        <w:t xml:space="preserve">strives to </w:t>
      </w:r>
      <w:r w:rsidR="005169FD" w:rsidRPr="008B48EF">
        <w:rPr>
          <w:rFonts w:ascii="Berlin Sans FB" w:hAnsi="Berlin Sans FB"/>
          <w:color w:val="000000"/>
          <w:sz w:val="32"/>
          <w:szCs w:val="32"/>
          <w:shd w:val="clear" w:color="auto" w:fill="FFFFFF"/>
        </w:rPr>
        <w:t>inspire every child to explore the world with open minds and kind hearts, discovering their potential as capable, thoughtful members of their community.</w:t>
      </w:r>
    </w:p>
    <w:p w14:paraId="0BDC14F0" w14:textId="77777777" w:rsidR="001C6FD5" w:rsidRPr="00230341" w:rsidRDefault="001C6FD5" w:rsidP="008B48EF">
      <w:pPr>
        <w:shd w:val="clear" w:color="auto" w:fill="FFFFFF"/>
        <w:spacing w:after="0" w:line="240" w:lineRule="auto"/>
        <w:jc w:val="center"/>
        <w:textAlignment w:val="baseline"/>
        <w:rPr>
          <w:rFonts w:ascii="Berlin Sans FB" w:eastAsia="Times New Roman" w:hAnsi="Berlin Sans FB" w:cs="Calibri"/>
          <w:color w:val="EE0000"/>
          <w:kern w:val="0"/>
          <w:sz w:val="22"/>
          <w:szCs w:val="22"/>
          <w14:ligatures w14:val="none"/>
        </w:rPr>
      </w:pPr>
    </w:p>
    <w:p w14:paraId="5161AC69" w14:textId="6FD2FA60" w:rsidR="008B48EF" w:rsidRPr="008B48EF" w:rsidRDefault="008B48EF" w:rsidP="008B48EF">
      <w:pPr>
        <w:shd w:val="clear" w:color="auto" w:fill="FFFFFF"/>
        <w:spacing w:after="0" w:line="240" w:lineRule="auto"/>
        <w:jc w:val="center"/>
        <w:textAlignment w:val="baseline"/>
        <w:rPr>
          <w:rFonts w:ascii="Berlin Sans FB" w:eastAsia="Times New Roman" w:hAnsi="Berlin Sans FB" w:cs="Calibri"/>
          <w:color w:val="EE0000"/>
          <w:kern w:val="0"/>
          <w:sz w:val="40"/>
          <w:szCs w:val="40"/>
          <w14:ligatures w14:val="none"/>
        </w:rPr>
      </w:pPr>
      <w:r w:rsidRPr="008B48EF">
        <w:rPr>
          <w:rFonts w:ascii="Berlin Sans FB" w:eastAsia="Times New Roman" w:hAnsi="Berlin Sans FB" w:cs="Calibri"/>
          <w:color w:val="EE0000"/>
          <w:kern w:val="0"/>
          <w:sz w:val="40"/>
          <w:szCs w:val="40"/>
          <w14:ligatures w14:val="none"/>
        </w:rPr>
        <w:t>Our Vision in Action</w:t>
      </w:r>
    </w:p>
    <w:p w14:paraId="2B201BA7" w14:textId="77777777" w:rsidR="008B48EF" w:rsidRPr="008B48EF" w:rsidRDefault="008B48EF" w:rsidP="001C6FD5">
      <w:pPr>
        <w:shd w:val="clear" w:color="auto" w:fill="FFFFFF"/>
        <w:spacing w:after="0" w:line="240" w:lineRule="auto"/>
        <w:ind w:left="357"/>
        <w:jc w:val="both"/>
        <w:rPr>
          <w:rFonts w:ascii="Calibri" w:eastAsia="Times New Roman" w:hAnsi="Calibri" w:cs="Calibri"/>
          <w:color w:val="000000"/>
          <w:kern w:val="0"/>
          <w:sz w:val="28"/>
          <w:szCs w:val="28"/>
          <w14:ligatures w14:val="none"/>
        </w:rPr>
      </w:pPr>
      <w:r w:rsidRPr="008B48EF">
        <w:rPr>
          <w:rFonts w:ascii="Calibri" w:eastAsia="Times New Roman" w:hAnsi="Calibri" w:cs="Calibri"/>
          <w:b/>
          <w:bCs/>
          <w:color w:val="000000"/>
          <w:kern w:val="0"/>
          <w:sz w:val="28"/>
          <w:szCs w:val="28"/>
          <w14:ligatures w14:val="none"/>
        </w:rPr>
        <w:t>Curiosity</w:t>
      </w:r>
      <w:r w:rsidRPr="008B48EF">
        <w:rPr>
          <w:rFonts w:ascii="Calibri" w:eastAsia="Times New Roman" w:hAnsi="Calibri" w:cs="Calibri"/>
          <w:color w:val="000000"/>
          <w:kern w:val="0"/>
          <w:sz w:val="28"/>
          <w:szCs w:val="28"/>
          <w14:ligatures w14:val="none"/>
        </w:rPr>
        <w:br/>
        <w:t>We spark children’s natural wonder about the world, encouraging them to ask questions, seek answers, and explore ideas with enthusiasm. Learning begins with curiosity — a love of finding out that lasts a lifetime.</w:t>
      </w:r>
    </w:p>
    <w:p w14:paraId="5F3F28BA" w14:textId="77777777" w:rsidR="00230341" w:rsidRPr="00230341" w:rsidRDefault="00230341" w:rsidP="001C6FD5">
      <w:pPr>
        <w:shd w:val="clear" w:color="auto" w:fill="FFFFFF"/>
        <w:spacing w:after="0" w:line="240" w:lineRule="auto"/>
        <w:ind w:left="357"/>
        <w:jc w:val="both"/>
        <w:rPr>
          <w:rFonts w:ascii="Calibri" w:eastAsia="Times New Roman" w:hAnsi="Calibri" w:cs="Calibri"/>
          <w:b/>
          <w:bCs/>
          <w:color w:val="000000"/>
          <w:kern w:val="0"/>
          <w:sz w:val="10"/>
          <w:szCs w:val="10"/>
          <w14:ligatures w14:val="none"/>
        </w:rPr>
      </w:pPr>
    </w:p>
    <w:p w14:paraId="09D1918A" w14:textId="4D3AAE57" w:rsidR="008B48EF" w:rsidRPr="008B48EF" w:rsidRDefault="008B48EF" w:rsidP="001C6FD5">
      <w:pPr>
        <w:shd w:val="clear" w:color="auto" w:fill="FFFFFF"/>
        <w:spacing w:after="0" w:line="240" w:lineRule="auto"/>
        <w:ind w:left="357"/>
        <w:jc w:val="both"/>
        <w:rPr>
          <w:rFonts w:ascii="Calibri" w:eastAsia="Times New Roman" w:hAnsi="Calibri" w:cs="Calibri"/>
          <w:color w:val="000000"/>
          <w:kern w:val="0"/>
          <w:sz w:val="28"/>
          <w:szCs w:val="28"/>
          <w14:ligatures w14:val="none"/>
        </w:rPr>
      </w:pPr>
      <w:r w:rsidRPr="008B48EF">
        <w:rPr>
          <w:rFonts w:ascii="Calibri" w:eastAsia="Times New Roman" w:hAnsi="Calibri" w:cs="Calibri"/>
          <w:b/>
          <w:bCs/>
          <w:color w:val="000000"/>
          <w:kern w:val="0"/>
          <w:sz w:val="28"/>
          <w:szCs w:val="28"/>
          <w14:ligatures w14:val="none"/>
        </w:rPr>
        <w:t>Compassion</w:t>
      </w:r>
      <w:r w:rsidRPr="008B48EF">
        <w:rPr>
          <w:rFonts w:ascii="Calibri" w:eastAsia="Times New Roman" w:hAnsi="Calibri" w:cs="Calibri"/>
          <w:color w:val="000000"/>
          <w:kern w:val="0"/>
          <w:sz w:val="28"/>
          <w:szCs w:val="28"/>
          <w14:ligatures w14:val="none"/>
        </w:rPr>
        <w:br/>
        <w:t>We nurture empathy and kindness, helping children understand and care for others. Through shared experiences and inclusive practice, every child learns that their words and actions can make a positive difference.</w:t>
      </w:r>
    </w:p>
    <w:p w14:paraId="26276415" w14:textId="77777777" w:rsidR="00230341" w:rsidRPr="00230341" w:rsidRDefault="00230341" w:rsidP="001C6FD5">
      <w:pPr>
        <w:shd w:val="clear" w:color="auto" w:fill="FFFFFF"/>
        <w:spacing w:after="0" w:line="240" w:lineRule="auto"/>
        <w:ind w:left="357"/>
        <w:jc w:val="both"/>
        <w:rPr>
          <w:rFonts w:ascii="Calibri" w:eastAsia="Times New Roman" w:hAnsi="Calibri" w:cs="Calibri"/>
          <w:b/>
          <w:bCs/>
          <w:color w:val="000000"/>
          <w:kern w:val="0"/>
          <w:sz w:val="10"/>
          <w:szCs w:val="10"/>
          <w14:ligatures w14:val="none"/>
        </w:rPr>
      </w:pPr>
    </w:p>
    <w:p w14:paraId="47C913A1" w14:textId="5CBBA7F6" w:rsidR="008B48EF" w:rsidRPr="008B48EF" w:rsidRDefault="008B48EF" w:rsidP="001C6FD5">
      <w:pPr>
        <w:shd w:val="clear" w:color="auto" w:fill="FFFFFF"/>
        <w:spacing w:after="0" w:line="240" w:lineRule="auto"/>
        <w:ind w:left="357"/>
        <w:jc w:val="both"/>
        <w:rPr>
          <w:rFonts w:ascii="Calibri" w:eastAsia="Times New Roman" w:hAnsi="Calibri" w:cs="Calibri"/>
          <w:color w:val="000000"/>
          <w:kern w:val="0"/>
          <w:sz w:val="28"/>
          <w:szCs w:val="28"/>
          <w14:ligatures w14:val="none"/>
        </w:rPr>
      </w:pPr>
      <w:r w:rsidRPr="008B48EF">
        <w:rPr>
          <w:rFonts w:ascii="Calibri" w:eastAsia="Times New Roman" w:hAnsi="Calibri" w:cs="Calibri"/>
          <w:b/>
          <w:bCs/>
          <w:color w:val="000000"/>
          <w:kern w:val="0"/>
          <w:sz w:val="28"/>
          <w:szCs w:val="28"/>
          <w14:ligatures w14:val="none"/>
        </w:rPr>
        <w:t>Connection</w:t>
      </w:r>
      <w:r w:rsidRPr="008B48EF">
        <w:rPr>
          <w:rFonts w:ascii="Calibri" w:eastAsia="Times New Roman" w:hAnsi="Calibri" w:cs="Calibri"/>
          <w:color w:val="000000"/>
          <w:kern w:val="0"/>
          <w:sz w:val="28"/>
          <w:szCs w:val="28"/>
          <w14:ligatures w14:val="none"/>
        </w:rPr>
        <w:br/>
        <w:t>We create meaningful links — between subjects, people, and the wider world. Our curriculum connects learning to real-life experiences, helping children see themselves as part of a local and global community.</w:t>
      </w:r>
    </w:p>
    <w:p w14:paraId="71AD20C0" w14:textId="77777777" w:rsidR="00230341" w:rsidRPr="00230341" w:rsidRDefault="00230341" w:rsidP="001C6FD5">
      <w:pPr>
        <w:shd w:val="clear" w:color="auto" w:fill="FFFFFF"/>
        <w:spacing w:after="0" w:line="240" w:lineRule="auto"/>
        <w:ind w:left="357"/>
        <w:jc w:val="both"/>
        <w:rPr>
          <w:rFonts w:ascii="Calibri" w:eastAsia="Times New Roman" w:hAnsi="Calibri" w:cs="Calibri"/>
          <w:b/>
          <w:bCs/>
          <w:color w:val="000000"/>
          <w:kern w:val="0"/>
          <w:sz w:val="10"/>
          <w:szCs w:val="10"/>
          <w14:ligatures w14:val="none"/>
        </w:rPr>
      </w:pPr>
    </w:p>
    <w:p w14:paraId="669352E1" w14:textId="77777777" w:rsidR="00230341" w:rsidRPr="00230341" w:rsidRDefault="00230341" w:rsidP="001C6FD5">
      <w:pPr>
        <w:shd w:val="clear" w:color="auto" w:fill="FFFFFF"/>
        <w:spacing w:after="0" w:line="240" w:lineRule="auto"/>
        <w:ind w:left="357"/>
        <w:jc w:val="both"/>
        <w:rPr>
          <w:rFonts w:ascii="Calibri" w:eastAsia="Times New Roman" w:hAnsi="Calibri" w:cs="Calibri"/>
          <w:b/>
          <w:bCs/>
          <w:color w:val="000000"/>
          <w:kern w:val="0"/>
          <w:sz w:val="10"/>
          <w:szCs w:val="10"/>
          <w14:ligatures w14:val="none"/>
        </w:rPr>
      </w:pPr>
    </w:p>
    <w:p w14:paraId="0802DFAF" w14:textId="278CFB59" w:rsidR="008B48EF" w:rsidRPr="008B48EF" w:rsidRDefault="008B48EF" w:rsidP="001C6FD5">
      <w:pPr>
        <w:shd w:val="clear" w:color="auto" w:fill="FFFFFF"/>
        <w:spacing w:after="0" w:line="240" w:lineRule="auto"/>
        <w:ind w:left="357"/>
        <w:jc w:val="both"/>
        <w:rPr>
          <w:rFonts w:ascii="Calibri" w:eastAsia="Times New Roman" w:hAnsi="Calibri" w:cs="Calibri"/>
          <w:color w:val="000000"/>
          <w:kern w:val="0"/>
          <w:sz w:val="28"/>
          <w:szCs w:val="28"/>
          <w14:ligatures w14:val="none"/>
        </w:rPr>
      </w:pPr>
      <w:r w:rsidRPr="008B48EF">
        <w:rPr>
          <w:rFonts w:ascii="Calibri" w:eastAsia="Times New Roman" w:hAnsi="Calibri" w:cs="Calibri"/>
          <w:b/>
          <w:bCs/>
          <w:color w:val="000000"/>
          <w:kern w:val="0"/>
          <w:sz w:val="28"/>
          <w:szCs w:val="28"/>
          <w14:ligatures w14:val="none"/>
        </w:rPr>
        <w:t>Creativity</w:t>
      </w:r>
      <w:r w:rsidRPr="008B48EF">
        <w:rPr>
          <w:rFonts w:ascii="Calibri" w:eastAsia="Times New Roman" w:hAnsi="Calibri" w:cs="Calibri"/>
          <w:color w:val="000000"/>
          <w:kern w:val="0"/>
          <w:sz w:val="28"/>
          <w:szCs w:val="28"/>
          <w14:ligatures w14:val="none"/>
        </w:rPr>
        <w:br/>
        <w:t>We value imagination and original thinking, giving children opportunities to express themselves and solve problems in new and exciting ways. Creativity is at the heart of our approach to learning and play.</w:t>
      </w:r>
    </w:p>
    <w:p w14:paraId="66543D78" w14:textId="77777777" w:rsidR="00230341" w:rsidRPr="00230341" w:rsidRDefault="00230341" w:rsidP="001C6FD5">
      <w:pPr>
        <w:shd w:val="clear" w:color="auto" w:fill="FFFFFF"/>
        <w:spacing w:after="0" w:line="240" w:lineRule="auto"/>
        <w:ind w:left="357"/>
        <w:jc w:val="both"/>
        <w:rPr>
          <w:rFonts w:ascii="Calibri" w:eastAsia="Times New Roman" w:hAnsi="Calibri" w:cs="Calibri"/>
          <w:b/>
          <w:bCs/>
          <w:color w:val="000000"/>
          <w:kern w:val="0"/>
          <w:sz w:val="10"/>
          <w:szCs w:val="10"/>
          <w14:ligatures w14:val="none"/>
        </w:rPr>
      </w:pPr>
    </w:p>
    <w:p w14:paraId="714BE808" w14:textId="66E124F8" w:rsidR="008B48EF" w:rsidRPr="008B48EF" w:rsidRDefault="008B48EF" w:rsidP="001C6FD5">
      <w:pPr>
        <w:shd w:val="clear" w:color="auto" w:fill="FFFFFF"/>
        <w:spacing w:after="0" w:line="240" w:lineRule="auto"/>
        <w:ind w:left="357"/>
        <w:jc w:val="both"/>
        <w:rPr>
          <w:rFonts w:ascii="Calibri" w:eastAsia="Times New Roman" w:hAnsi="Calibri" w:cs="Calibri"/>
          <w:color w:val="000000"/>
          <w:kern w:val="0"/>
          <w:sz w:val="28"/>
          <w:szCs w:val="28"/>
          <w14:ligatures w14:val="none"/>
        </w:rPr>
      </w:pPr>
      <w:r w:rsidRPr="008B48EF">
        <w:rPr>
          <w:rFonts w:ascii="Calibri" w:eastAsia="Times New Roman" w:hAnsi="Calibri" w:cs="Calibri"/>
          <w:b/>
          <w:bCs/>
          <w:color w:val="000000"/>
          <w:kern w:val="0"/>
          <w:sz w:val="28"/>
          <w:szCs w:val="28"/>
          <w14:ligatures w14:val="none"/>
        </w:rPr>
        <w:t>Courage</w:t>
      </w:r>
      <w:r w:rsidRPr="008B48EF">
        <w:rPr>
          <w:rFonts w:ascii="Calibri" w:eastAsia="Times New Roman" w:hAnsi="Calibri" w:cs="Calibri"/>
          <w:color w:val="000000"/>
          <w:kern w:val="0"/>
          <w:sz w:val="28"/>
          <w:szCs w:val="28"/>
          <w14:ligatures w14:val="none"/>
        </w:rPr>
        <w:br/>
        <w:t>We empower children to take risks, face new challenges, and persevere when things are difficult. We celebrate mistakes as part of learning and build resilience so that every child feels confident to try, fail, and try again.</w:t>
      </w:r>
    </w:p>
    <w:p w14:paraId="2E043272" w14:textId="77777777" w:rsidR="00230341" w:rsidRPr="00230341" w:rsidRDefault="00230341" w:rsidP="001C6FD5">
      <w:pPr>
        <w:shd w:val="clear" w:color="auto" w:fill="FFFFFF"/>
        <w:spacing w:after="0" w:line="240" w:lineRule="auto"/>
        <w:ind w:left="357"/>
        <w:jc w:val="both"/>
        <w:rPr>
          <w:rFonts w:ascii="Calibri" w:eastAsia="Times New Roman" w:hAnsi="Calibri" w:cs="Calibri"/>
          <w:b/>
          <w:bCs/>
          <w:color w:val="000000"/>
          <w:kern w:val="0"/>
          <w:sz w:val="10"/>
          <w:szCs w:val="10"/>
          <w14:ligatures w14:val="none"/>
        </w:rPr>
      </w:pPr>
    </w:p>
    <w:p w14:paraId="7B6D038B" w14:textId="1B2314F7" w:rsidR="008B48EF" w:rsidRPr="009F6F22" w:rsidRDefault="008B48EF" w:rsidP="009F6F22">
      <w:pPr>
        <w:shd w:val="clear" w:color="auto" w:fill="FFFFFF"/>
        <w:spacing w:after="0" w:line="240" w:lineRule="auto"/>
        <w:ind w:left="357"/>
        <w:jc w:val="both"/>
        <w:rPr>
          <w:rFonts w:ascii="Calibri" w:eastAsia="Times New Roman" w:hAnsi="Calibri" w:cs="Calibri"/>
          <w:color w:val="000000"/>
          <w:kern w:val="0"/>
          <w:sz w:val="28"/>
          <w:szCs w:val="28"/>
          <w14:ligatures w14:val="none"/>
        </w:rPr>
      </w:pPr>
      <w:r w:rsidRPr="008B48EF">
        <w:rPr>
          <w:rFonts w:ascii="Calibri" w:eastAsia="Times New Roman" w:hAnsi="Calibri" w:cs="Calibri"/>
          <w:b/>
          <w:bCs/>
          <w:color w:val="000000"/>
          <w:kern w:val="0"/>
          <w:sz w:val="28"/>
          <w:szCs w:val="28"/>
          <w14:ligatures w14:val="none"/>
        </w:rPr>
        <w:t>Challenge</w:t>
      </w:r>
      <w:r w:rsidRPr="008B48EF">
        <w:rPr>
          <w:rFonts w:ascii="Calibri" w:eastAsia="Times New Roman" w:hAnsi="Calibri" w:cs="Calibri"/>
          <w:color w:val="000000"/>
          <w:kern w:val="0"/>
          <w:sz w:val="28"/>
          <w:szCs w:val="28"/>
          <w14:ligatures w14:val="none"/>
        </w:rPr>
        <w:br/>
        <w:t>We set high expectations and provide rich, purposeful learning experiences that stretch thinking and deepen understanding. Every child is encouraged to achieve their personal best and to take pride in their growth.</w:t>
      </w:r>
    </w:p>
    <w:sectPr w:rsidR="008B48EF" w:rsidRPr="009F6F22" w:rsidSect="008B48EF">
      <w:pgSz w:w="11906" w:h="16838"/>
      <w:pgMar w:top="720" w:right="720" w:bottom="720" w:left="720" w:header="708" w:footer="708" w:gutter="0"/>
      <w:pgBorders w:offsetFrom="page">
        <w:top w:val="single" w:sz="2" w:space="24" w:color="EE0000"/>
        <w:left w:val="single" w:sz="2" w:space="24" w:color="EE0000"/>
        <w:bottom w:val="single" w:sz="2" w:space="24" w:color="EE0000"/>
        <w:right w:val="single" w:sz="2" w:space="24" w:color="EE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erlin Sans FB">
    <w:panose1 w:val="020E0602020502020306"/>
    <w:charset w:val="4D"/>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5A63"/>
    <w:multiLevelType w:val="multilevel"/>
    <w:tmpl w:val="9BE2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1308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9FD"/>
    <w:rsid w:val="001C6FD5"/>
    <w:rsid w:val="00230341"/>
    <w:rsid w:val="002C3DF1"/>
    <w:rsid w:val="005169FD"/>
    <w:rsid w:val="00623D92"/>
    <w:rsid w:val="008B48EF"/>
    <w:rsid w:val="008C2C73"/>
    <w:rsid w:val="009F6F22"/>
    <w:rsid w:val="00B26070"/>
    <w:rsid w:val="00B733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795B7"/>
  <w15:chartTrackingRefBased/>
  <w15:docId w15:val="{803DFC89-99EA-4849-9A90-F2082F273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69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69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169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69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69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69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69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69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69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69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69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169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69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69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69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69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69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69FD"/>
    <w:rPr>
      <w:rFonts w:eastAsiaTheme="majorEastAsia" w:cstheme="majorBidi"/>
      <w:color w:val="272727" w:themeColor="text1" w:themeTint="D8"/>
    </w:rPr>
  </w:style>
  <w:style w:type="paragraph" w:styleId="Title">
    <w:name w:val="Title"/>
    <w:basedOn w:val="Normal"/>
    <w:next w:val="Normal"/>
    <w:link w:val="TitleChar"/>
    <w:uiPriority w:val="10"/>
    <w:qFormat/>
    <w:rsid w:val="005169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69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69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69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69FD"/>
    <w:pPr>
      <w:spacing w:before="160"/>
      <w:jc w:val="center"/>
    </w:pPr>
    <w:rPr>
      <w:i/>
      <w:iCs/>
      <w:color w:val="404040" w:themeColor="text1" w:themeTint="BF"/>
    </w:rPr>
  </w:style>
  <w:style w:type="character" w:customStyle="1" w:styleId="QuoteChar">
    <w:name w:val="Quote Char"/>
    <w:basedOn w:val="DefaultParagraphFont"/>
    <w:link w:val="Quote"/>
    <w:uiPriority w:val="29"/>
    <w:rsid w:val="005169FD"/>
    <w:rPr>
      <w:i/>
      <w:iCs/>
      <w:color w:val="404040" w:themeColor="text1" w:themeTint="BF"/>
    </w:rPr>
  </w:style>
  <w:style w:type="paragraph" w:styleId="ListParagraph">
    <w:name w:val="List Paragraph"/>
    <w:basedOn w:val="Normal"/>
    <w:uiPriority w:val="34"/>
    <w:qFormat/>
    <w:rsid w:val="005169FD"/>
    <w:pPr>
      <w:ind w:left="720"/>
      <w:contextualSpacing/>
    </w:pPr>
  </w:style>
  <w:style w:type="character" w:styleId="IntenseEmphasis">
    <w:name w:val="Intense Emphasis"/>
    <w:basedOn w:val="DefaultParagraphFont"/>
    <w:uiPriority w:val="21"/>
    <w:qFormat/>
    <w:rsid w:val="005169FD"/>
    <w:rPr>
      <w:i/>
      <w:iCs/>
      <w:color w:val="0F4761" w:themeColor="accent1" w:themeShade="BF"/>
    </w:rPr>
  </w:style>
  <w:style w:type="paragraph" w:styleId="IntenseQuote">
    <w:name w:val="Intense Quote"/>
    <w:basedOn w:val="Normal"/>
    <w:next w:val="Normal"/>
    <w:link w:val="IntenseQuoteChar"/>
    <w:uiPriority w:val="30"/>
    <w:qFormat/>
    <w:rsid w:val="005169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69FD"/>
    <w:rPr>
      <w:i/>
      <w:iCs/>
      <w:color w:val="0F4761" w:themeColor="accent1" w:themeShade="BF"/>
    </w:rPr>
  </w:style>
  <w:style w:type="character" w:styleId="IntenseReference">
    <w:name w:val="Intense Reference"/>
    <w:basedOn w:val="DefaultParagraphFont"/>
    <w:uiPriority w:val="32"/>
    <w:qFormat/>
    <w:rsid w:val="005169F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Eldred</dc:creator>
  <cp:keywords/>
  <dc:description/>
  <cp:lastModifiedBy>Rebecca Eldred</cp:lastModifiedBy>
  <cp:revision>7</cp:revision>
  <dcterms:created xsi:type="dcterms:W3CDTF">2025-10-13T18:47:00Z</dcterms:created>
  <dcterms:modified xsi:type="dcterms:W3CDTF">2025-10-13T19:06:00Z</dcterms:modified>
</cp:coreProperties>
</file>