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0F3C4AFA" wp14:textId="2CF20F8F" wp14:paraId="2DF549B6">
      <w:pPr>
        <w:jc w:val="left"/>
        <w:rPr>
          <w:rFonts w:ascii="Aptos" w:hAnsi="Aptos" w:eastAsia="Aptos" w:cs="Aptos"/>
          <w:b w:val="1"/>
          <w:bCs w:val="1"/>
          <w:i w:val="0"/>
          <w:iCs w:val="0"/>
          <w:caps w:val="0"/>
          <w:smallCaps w:val="0"/>
          <w:noProof w:val="0"/>
          <w:color w:val="000000" w:themeColor="text1" w:themeTint="FF" w:themeShade="FF"/>
          <w:sz w:val="24"/>
          <w:szCs w:val="24"/>
          <w:lang w:val="en-US"/>
        </w:rPr>
      </w:pPr>
      <w:r w:rsidRPr="0F3C4AFA" w:rsidR="623C3C91">
        <w:rPr>
          <w:rFonts w:ascii="Aptos" w:hAnsi="Aptos" w:eastAsia="Aptos" w:cs="Aptos"/>
          <w:b w:val="1"/>
          <w:bCs w:val="1"/>
          <w:i w:val="0"/>
          <w:iCs w:val="0"/>
          <w:caps w:val="0"/>
          <w:smallCaps w:val="0"/>
          <w:noProof w:val="0"/>
          <w:color w:val="000000" w:themeColor="text1" w:themeTint="FF" w:themeShade="FF"/>
          <w:sz w:val="24"/>
          <w:szCs w:val="24"/>
          <w:lang w:val="en-US"/>
        </w:rPr>
        <w:t>Bowlish</w:t>
      </w:r>
      <w:r w:rsidRPr="0F3C4AFA" w:rsidR="623C3C91">
        <w:rPr>
          <w:rFonts w:ascii="Aptos" w:hAnsi="Aptos" w:eastAsia="Aptos" w:cs="Aptos"/>
          <w:b w:val="1"/>
          <w:bCs w:val="1"/>
          <w:i w:val="0"/>
          <w:iCs w:val="0"/>
          <w:caps w:val="0"/>
          <w:smallCaps w:val="0"/>
          <w:noProof w:val="0"/>
          <w:color w:val="000000" w:themeColor="text1" w:themeTint="FF" w:themeShade="FF"/>
          <w:sz w:val="24"/>
          <w:szCs w:val="24"/>
          <w:lang w:val="en-US"/>
        </w:rPr>
        <w:t xml:space="preserve"> Infant School</w:t>
      </w:r>
      <w:r>
        <w:tab/>
      </w:r>
    </w:p>
    <w:p xmlns:wp14="http://schemas.microsoft.com/office/word/2010/wordml" w:rsidP="7049D73C" wp14:paraId="47AB4C17" wp14:textId="56E55174">
      <w:pPr>
        <w:jc w:val="left"/>
        <w:rPr>
          <w:rFonts w:ascii="Aptos" w:hAnsi="Aptos" w:eastAsia="Aptos" w:cs="Aptos"/>
          <w:b w:val="1"/>
          <w:bCs w:val="1"/>
          <w:i w:val="0"/>
          <w:iCs w:val="0"/>
          <w:caps w:val="0"/>
          <w:smallCaps w:val="0"/>
          <w:noProof w:val="0"/>
          <w:color w:val="000000" w:themeColor="text1" w:themeTint="FF" w:themeShade="FF"/>
          <w:sz w:val="24"/>
          <w:szCs w:val="24"/>
          <w:lang w:val="en-US"/>
        </w:rPr>
      </w:pPr>
      <w:r w:rsidRPr="7049D73C" w:rsidR="0F3C4AFA">
        <w:rPr>
          <w:rFonts w:ascii="Aptos" w:hAnsi="Aptos" w:eastAsia="Aptos" w:cs="Aptos"/>
          <w:b w:val="1"/>
          <w:bCs w:val="1"/>
          <w:i w:val="0"/>
          <w:iCs w:val="0"/>
          <w:caps w:val="0"/>
          <w:smallCaps w:val="0"/>
          <w:noProof w:val="0"/>
          <w:color w:val="000000" w:themeColor="text1" w:themeTint="FF" w:themeShade="FF"/>
          <w:sz w:val="24"/>
          <w:szCs w:val="24"/>
          <w:lang w:val="en-US"/>
        </w:rPr>
        <w:t>Art and Design</w:t>
      </w:r>
      <w:r w:rsidRPr="7049D73C" w:rsidR="623C3C91">
        <w:rPr>
          <w:rFonts w:ascii="Aptos" w:hAnsi="Aptos" w:eastAsia="Aptos" w:cs="Aptos"/>
          <w:b w:val="1"/>
          <w:bCs w:val="1"/>
          <w:i w:val="0"/>
          <w:iCs w:val="0"/>
          <w:caps w:val="0"/>
          <w:smallCaps w:val="0"/>
          <w:noProof w:val="0"/>
          <w:color w:val="000000" w:themeColor="text1" w:themeTint="FF" w:themeShade="FF"/>
          <w:sz w:val="24"/>
          <w:szCs w:val="24"/>
          <w:lang w:val="en-US"/>
        </w:rPr>
        <w:t xml:space="preserve"> curriculum </w:t>
      </w:r>
      <w:r w:rsidRPr="7049D73C" w:rsidR="7E2B48B5">
        <w:rPr>
          <w:rFonts w:ascii="Aptos" w:hAnsi="Aptos" w:eastAsia="Aptos" w:cs="Aptos"/>
          <w:b w:val="1"/>
          <w:bCs w:val="1"/>
          <w:i w:val="0"/>
          <w:iCs w:val="0"/>
          <w:caps w:val="0"/>
          <w:smallCaps w:val="0"/>
          <w:noProof w:val="0"/>
          <w:color w:val="000000" w:themeColor="text1" w:themeTint="FF" w:themeShade="FF"/>
          <w:sz w:val="24"/>
          <w:szCs w:val="24"/>
          <w:lang w:val="en-US"/>
        </w:rPr>
        <w:t xml:space="preserve">D</w:t>
      </w:r>
      <w:r w:rsidRPr="7049D73C" w:rsidR="623C3C91">
        <w:rPr>
          <w:rFonts w:ascii="Aptos" w:hAnsi="Aptos" w:eastAsia="Aptos" w:cs="Aptos"/>
          <w:b w:val="1"/>
          <w:bCs w:val="1"/>
          <w:i w:val="0"/>
          <w:iCs w:val="0"/>
          <w:caps w:val="0"/>
          <w:smallCaps w:val="0"/>
          <w:noProof w:val="0"/>
          <w:color w:val="000000" w:themeColor="text1" w:themeTint="FF" w:themeShade="FF"/>
          <w:sz w:val="24"/>
          <w:szCs w:val="24"/>
          <w:lang w:val="en-US"/>
        </w:rPr>
        <w:t xml:space="preserve">esign </w:t>
      </w:r>
      <w:r w:rsidRPr="7049D73C" w:rsidR="51A10A64">
        <w:rPr>
          <w:rFonts w:ascii="Aptos" w:hAnsi="Aptos" w:eastAsia="Aptos" w:cs="Aptos"/>
          <w:b w:val="1"/>
          <w:bCs w:val="1"/>
          <w:i w:val="0"/>
          <w:iCs w:val="0"/>
          <w:caps w:val="0"/>
          <w:smallCaps w:val="0"/>
          <w:noProof w:val="0"/>
          <w:color w:val="000000" w:themeColor="text1" w:themeTint="FF" w:themeShade="FF"/>
          <w:sz w:val="24"/>
          <w:szCs w:val="24"/>
          <w:lang w:val="en-US"/>
        </w:rPr>
        <w:t xml:space="preserve">R</w:t>
      </w:r>
      <w:r w:rsidRPr="7049D73C" w:rsidR="623C3C91">
        <w:rPr>
          <w:rFonts w:ascii="Aptos" w:hAnsi="Aptos" w:eastAsia="Aptos" w:cs="Aptos"/>
          <w:b w:val="1"/>
          <w:bCs w:val="1"/>
          <w:i w:val="0"/>
          <w:iCs w:val="0"/>
          <w:caps w:val="0"/>
          <w:smallCaps w:val="0"/>
          <w:noProof w:val="0"/>
          <w:color w:val="000000" w:themeColor="text1" w:themeTint="FF" w:themeShade="FF"/>
          <w:sz w:val="24"/>
          <w:szCs w:val="24"/>
          <w:lang w:val="en-US"/>
        </w:rPr>
        <w:t xml:space="preserve">ationale</w:t>
      </w:r>
      <w:r w:rsidR="623C3C91">
        <w:drawing>
          <wp:anchor xmlns:wp14="http://schemas.microsoft.com/office/word/2010/wordprocessingDrawing" distT="0" distB="0" distL="114300" distR="114300" simplePos="0" relativeHeight="251658240" behindDoc="0" locked="0" layoutInCell="1" allowOverlap="1" wp14:editId="16742D55" wp14:anchorId="2EB1C6B5">
            <wp:simplePos x="0" y="0"/>
            <wp:positionH relativeFrom="column">
              <wp:align>right</wp:align>
            </wp:positionH>
            <wp:positionV relativeFrom="paragraph">
              <wp:posOffset>0</wp:posOffset>
            </wp:positionV>
            <wp:extent cx="704850" cy="533400"/>
            <wp:effectExtent l="0" t="0" r="0" b="0"/>
            <wp:wrapSquare wrapText="bothSides"/>
            <wp:docPr id="1658187178" name="" title=""/>
            <wp:cNvGraphicFramePr>
              <a:graphicFrameLocks noChangeAspect="1"/>
            </wp:cNvGraphicFramePr>
            <a:graphic>
              <a:graphicData uri="http://schemas.openxmlformats.org/drawingml/2006/picture">
                <pic:pic>
                  <pic:nvPicPr>
                    <pic:cNvPr id="0" name=""/>
                    <pic:cNvPicPr/>
                  </pic:nvPicPr>
                  <pic:blipFill>
                    <a:blip r:embed="R3ab751189ab24755">
                      <a:extLst>
                        <a:ext xmlns:a="http://schemas.openxmlformats.org/drawingml/2006/main" uri="{28A0092B-C50C-407E-A947-70E740481C1C}">
                          <a14:useLocalDpi val="0"/>
                        </a:ext>
                      </a:extLst>
                    </a:blip>
                    <a:stretch>
                      <a:fillRect/>
                    </a:stretch>
                  </pic:blipFill>
                  <pic:spPr>
                    <a:xfrm>
                      <a:off x="0" y="0"/>
                      <a:ext cx="704850" cy="533400"/>
                    </a:xfrm>
                    <a:prstGeom prst="rect">
                      <a:avLst/>
                    </a:prstGeom>
                  </pic:spPr>
                </pic:pic>
              </a:graphicData>
            </a:graphic>
            <wp14:sizeRelH relativeFrom="page">
              <wp14:pctWidth>0</wp14:pctWidth>
            </wp14:sizeRelH>
            <wp14:sizeRelV relativeFrom="page">
              <wp14:pctHeight>0</wp14:pctHeight>
            </wp14:sizeRelV>
          </wp:anchor>
        </w:drawing>
      </w:r>
      <w:r>
        <w:br/>
      </w:r>
    </w:p>
    <w:p w:rsidR="0F3C4AFA" w:rsidP="7049D73C" w:rsidRDefault="0F3C4AFA" w14:paraId="6290AC37" w14:textId="2A7B0112">
      <w:pPr>
        <w:spacing w:before="240" w:beforeAutospacing="off" w:after="240" w:afterAutospacing="off"/>
        <w:jc w:val="left"/>
        <w:rPr>
          <w:rFonts w:ascii="Aptos" w:hAnsi="Aptos" w:eastAsia="Aptos" w:cs="Aptos"/>
          <w:noProof w:val="0"/>
          <w:color w:val="auto"/>
          <w:sz w:val="22"/>
          <w:szCs w:val="22"/>
          <w:lang w:val="en-US"/>
        </w:rPr>
      </w:pPr>
      <w:r w:rsidRPr="7049D73C" w:rsidR="76A027FA">
        <w:rPr>
          <w:rFonts w:ascii="Aptos" w:hAnsi="Aptos" w:eastAsia="Aptos" w:cs="Aptos"/>
          <w:noProof w:val="0"/>
          <w:color w:val="auto"/>
          <w:sz w:val="22"/>
          <w:szCs w:val="22"/>
          <w:lang w:val="en-GB"/>
        </w:rPr>
        <w:t xml:space="preserve">Our KS1 Art and Design curriculum is carefully structured to provide an exciting, rich, and forward-thinking learning experience. We use </w:t>
      </w:r>
      <w:r w:rsidRPr="7049D73C" w:rsidR="76A027FA">
        <w:rPr>
          <w:rFonts w:ascii="Aptos" w:hAnsi="Aptos" w:eastAsia="Aptos" w:cs="Aptos"/>
          <w:noProof w:val="0"/>
          <w:color w:val="auto"/>
          <w:sz w:val="22"/>
          <w:szCs w:val="22"/>
          <w:lang w:val="en-GB"/>
        </w:rPr>
        <w:t>AccessArt</w:t>
      </w:r>
      <w:r w:rsidRPr="7049D73C" w:rsidR="76A027FA">
        <w:rPr>
          <w:rFonts w:ascii="Aptos" w:hAnsi="Aptos" w:eastAsia="Aptos" w:cs="Aptos"/>
          <w:noProof w:val="0"/>
          <w:color w:val="auto"/>
          <w:sz w:val="22"/>
          <w:szCs w:val="22"/>
          <w:lang w:val="en-GB"/>
        </w:rPr>
        <w:t xml:space="preserve"> to ensure our curriculum is engaging and diverse, allowing children to explore a wide range of artistic disciplines while developing essential skills and knowledge. </w:t>
      </w:r>
      <w:r w:rsidRPr="7049D73C" w:rsidR="76A027FA">
        <w:rPr>
          <w:rFonts w:ascii="Aptos" w:hAnsi="Aptos" w:eastAsia="Aptos" w:cs="Aptos"/>
          <w:b w:val="0"/>
          <w:bCs w:val="0"/>
          <w:i w:val="0"/>
          <w:iCs w:val="0"/>
          <w:caps w:val="0"/>
          <w:smallCaps w:val="0"/>
          <w:noProof w:val="0"/>
          <w:color w:val="auto"/>
          <w:sz w:val="22"/>
          <w:szCs w:val="22"/>
          <w:lang w:val="en-US"/>
        </w:rPr>
        <w:t xml:space="preserve">Each child has a personal sketchbook </w:t>
      </w:r>
      <w:r w:rsidRPr="7049D73C" w:rsidR="76A027FA">
        <w:rPr>
          <w:rFonts w:ascii="Aptos" w:hAnsi="Aptos" w:eastAsia="Aptos" w:cs="Aptos"/>
          <w:b w:val="0"/>
          <w:bCs w:val="0"/>
          <w:i w:val="0"/>
          <w:iCs w:val="0"/>
          <w:caps w:val="0"/>
          <w:smallCaps w:val="0"/>
          <w:noProof w:val="0"/>
          <w:color w:val="auto"/>
          <w:sz w:val="22"/>
          <w:szCs w:val="22"/>
          <w:lang w:val="en-US"/>
        </w:rPr>
        <w:t>which</w:t>
      </w:r>
      <w:r w:rsidRPr="7049D73C" w:rsidR="76A027FA">
        <w:rPr>
          <w:rFonts w:ascii="Aptos" w:hAnsi="Aptos" w:eastAsia="Aptos" w:cs="Aptos"/>
          <w:b w:val="0"/>
          <w:bCs w:val="0"/>
          <w:i w:val="0"/>
          <w:iCs w:val="0"/>
          <w:caps w:val="0"/>
          <w:smallCaps w:val="0"/>
          <w:noProof w:val="0"/>
          <w:color w:val="auto"/>
          <w:sz w:val="22"/>
          <w:szCs w:val="22"/>
          <w:lang w:val="en-US"/>
        </w:rPr>
        <w:t xml:space="preserve"> they develop over the duration of the rolling </w:t>
      </w:r>
      <w:r w:rsidRPr="7049D73C" w:rsidR="76A027FA">
        <w:rPr>
          <w:rFonts w:ascii="Aptos" w:hAnsi="Aptos" w:eastAsia="Aptos" w:cs="Aptos"/>
          <w:b w:val="0"/>
          <w:bCs w:val="0"/>
          <w:i w:val="0"/>
          <w:iCs w:val="0"/>
          <w:caps w:val="0"/>
          <w:smallCaps w:val="0"/>
          <w:noProof w:val="0"/>
          <w:color w:val="auto"/>
          <w:sz w:val="22"/>
          <w:szCs w:val="22"/>
          <w:lang w:val="en-US"/>
        </w:rPr>
        <w:t>programme</w:t>
      </w:r>
      <w:r w:rsidRPr="7049D73C" w:rsidR="76A027FA">
        <w:rPr>
          <w:rFonts w:ascii="Aptos" w:hAnsi="Aptos" w:eastAsia="Aptos" w:cs="Aptos"/>
          <w:b w:val="0"/>
          <w:bCs w:val="0"/>
          <w:i w:val="0"/>
          <w:iCs w:val="0"/>
          <w:caps w:val="0"/>
          <w:smallCaps w:val="0"/>
          <w:noProof w:val="0"/>
          <w:color w:val="auto"/>
          <w:sz w:val="22"/>
          <w:szCs w:val="22"/>
          <w:lang w:val="en-US"/>
        </w:rPr>
        <w:t>. This allows children to explore themselves as an artist through discussion of their journey with their sketchbooks.</w:t>
      </w:r>
    </w:p>
    <w:p w:rsidR="4A19FEB3" w:rsidP="7049D73C" w:rsidRDefault="4A19FEB3" w14:paraId="17BAD0F6" w14:textId="512F47C6">
      <w:pPr>
        <w:spacing w:before="240" w:beforeAutospacing="off" w:after="240" w:afterAutospacing="off"/>
        <w:jc w:val="left"/>
        <w:rPr>
          <w:rFonts w:ascii="Aptos" w:hAnsi="Aptos" w:eastAsia="Aptos" w:cs="Aptos"/>
          <w:noProof w:val="0"/>
          <w:color w:val="auto"/>
          <w:sz w:val="22"/>
          <w:szCs w:val="22"/>
          <w:lang w:val="en-US"/>
        </w:rPr>
      </w:pPr>
      <w:r w:rsidRPr="7049D73C" w:rsidR="4A19FEB3">
        <w:rPr>
          <w:rFonts w:ascii="Aptos" w:hAnsi="Aptos" w:eastAsia="Aptos" w:cs="Aptos"/>
          <w:noProof w:val="0"/>
          <w:color w:val="auto"/>
          <w:sz w:val="22"/>
          <w:szCs w:val="22"/>
          <w:lang w:val="en-US"/>
        </w:rPr>
        <w:t xml:space="preserve">At </w:t>
      </w:r>
      <w:r w:rsidRPr="7049D73C" w:rsidR="4A19FEB3">
        <w:rPr>
          <w:rFonts w:ascii="Aptos" w:hAnsi="Aptos" w:eastAsia="Aptos" w:cs="Aptos"/>
          <w:noProof w:val="0"/>
          <w:color w:val="auto"/>
          <w:sz w:val="22"/>
          <w:szCs w:val="22"/>
          <w:lang w:val="en-US"/>
        </w:rPr>
        <w:t>Bowlish</w:t>
      </w:r>
      <w:r w:rsidRPr="7049D73C" w:rsidR="4A19FEB3">
        <w:rPr>
          <w:rFonts w:ascii="Aptos" w:hAnsi="Aptos" w:eastAsia="Aptos" w:cs="Aptos"/>
          <w:noProof w:val="0"/>
          <w:color w:val="auto"/>
          <w:sz w:val="22"/>
          <w:szCs w:val="22"/>
          <w:lang w:val="en-US"/>
        </w:rPr>
        <w:t xml:space="preserve"> Infant School, we ensure children understand which curriculum area they are learning about. In Art and Design, we define it as:</w:t>
      </w:r>
    </w:p>
    <w:p w:rsidR="4A19FEB3" w:rsidP="7049D73C" w:rsidRDefault="4A19FEB3" w14:paraId="2C26363C" w14:textId="0DE9A1EC">
      <w:pPr>
        <w:spacing w:before="240" w:beforeAutospacing="off" w:after="240" w:afterAutospacing="off"/>
        <w:jc w:val="left"/>
        <w:rPr>
          <w:rFonts w:ascii="Aptos" w:hAnsi="Aptos" w:eastAsia="Aptos" w:cs="Aptos"/>
          <w:b w:val="1"/>
          <w:bCs w:val="1"/>
          <w:noProof w:val="0"/>
          <w:color w:val="auto"/>
          <w:sz w:val="22"/>
          <w:szCs w:val="22"/>
          <w:lang w:val="en-US"/>
        </w:rPr>
      </w:pPr>
      <w:r w:rsidRPr="7049D73C" w:rsidR="4A19FEB3">
        <w:rPr>
          <w:rFonts w:ascii="Aptos" w:hAnsi="Aptos" w:eastAsia="Aptos" w:cs="Aptos"/>
          <w:b w:val="1"/>
          <w:bCs w:val="1"/>
          <w:noProof w:val="0"/>
          <w:color w:val="auto"/>
          <w:sz w:val="22"/>
          <w:szCs w:val="22"/>
          <w:lang w:val="en-US"/>
        </w:rPr>
        <w:t>‘</w:t>
      </w:r>
      <w:r w:rsidRPr="7049D73C" w:rsidR="5B9ECD10">
        <w:rPr>
          <w:rFonts w:ascii="Aptos" w:hAnsi="Aptos" w:eastAsia="Aptos" w:cs="Aptos"/>
          <w:b w:val="1"/>
          <w:bCs w:val="1"/>
          <w:noProof w:val="0"/>
          <w:color w:val="auto"/>
          <w:sz w:val="22"/>
          <w:szCs w:val="22"/>
          <w:lang w:val="en-US"/>
        </w:rPr>
        <w:t>Art is when we use</w:t>
      </w:r>
      <w:r w:rsidRPr="7049D73C" w:rsidR="4A19FEB3">
        <w:rPr>
          <w:rFonts w:ascii="Aptos" w:hAnsi="Aptos" w:eastAsia="Aptos" w:cs="Aptos"/>
          <w:b w:val="1"/>
          <w:bCs w:val="1"/>
          <w:noProof w:val="0"/>
          <w:color w:val="auto"/>
          <w:sz w:val="22"/>
          <w:szCs w:val="22"/>
          <w:lang w:val="en-US"/>
        </w:rPr>
        <w:t xml:space="preserve"> our creative ideas to make things like pictures, paintings, sculptures, or collages. </w:t>
      </w:r>
      <w:r w:rsidRPr="7049D73C" w:rsidR="4A19FEB3">
        <w:rPr>
          <w:rFonts w:ascii="Aptos" w:hAnsi="Aptos" w:eastAsia="Aptos" w:cs="Aptos"/>
          <w:b w:val="1"/>
          <w:bCs w:val="1"/>
          <w:noProof w:val="0"/>
          <w:color w:val="auto"/>
          <w:sz w:val="22"/>
          <w:szCs w:val="22"/>
          <w:lang w:val="en-US"/>
        </w:rPr>
        <w:t>It's</w:t>
      </w:r>
      <w:r w:rsidRPr="7049D73C" w:rsidR="4A19FEB3">
        <w:rPr>
          <w:rFonts w:ascii="Aptos" w:hAnsi="Aptos" w:eastAsia="Aptos" w:cs="Aptos"/>
          <w:b w:val="1"/>
          <w:bCs w:val="1"/>
          <w:noProof w:val="0"/>
          <w:color w:val="auto"/>
          <w:sz w:val="22"/>
          <w:szCs w:val="22"/>
          <w:lang w:val="en-US"/>
        </w:rPr>
        <w:t xml:space="preserve"> a</w:t>
      </w:r>
      <w:r w:rsidRPr="7049D73C" w:rsidR="7985EBEB">
        <w:rPr>
          <w:rFonts w:ascii="Aptos" w:hAnsi="Aptos" w:eastAsia="Aptos" w:cs="Aptos"/>
          <w:b w:val="1"/>
          <w:bCs w:val="1"/>
          <w:noProof w:val="0"/>
          <w:color w:val="auto"/>
          <w:sz w:val="22"/>
          <w:szCs w:val="22"/>
          <w:lang w:val="en-US"/>
        </w:rPr>
        <w:t xml:space="preserve">n </w:t>
      </w:r>
      <w:r w:rsidRPr="7049D73C" w:rsidR="4A19FEB3">
        <w:rPr>
          <w:rFonts w:ascii="Aptos" w:hAnsi="Aptos" w:eastAsia="Aptos" w:cs="Aptos"/>
          <w:b w:val="1"/>
          <w:bCs w:val="1"/>
          <w:noProof w:val="0"/>
          <w:color w:val="auto"/>
          <w:sz w:val="22"/>
          <w:szCs w:val="22"/>
          <w:lang w:val="en-US"/>
        </w:rPr>
        <w:t xml:space="preserve">expressive way to show feelings, tell stories, and share ideas using </w:t>
      </w:r>
      <w:r w:rsidRPr="7049D73C" w:rsidR="4A19FEB3">
        <w:rPr>
          <w:rFonts w:ascii="Aptos" w:hAnsi="Aptos" w:eastAsia="Aptos" w:cs="Aptos"/>
          <w:b w:val="1"/>
          <w:bCs w:val="1"/>
          <w:noProof w:val="0"/>
          <w:color w:val="auto"/>
          <w:sz w:val="22"/>
          <w:szCs w:val="22"/>
          <w:lang w:val="en-US"/>
        </w:rPr>
        <w:t>colours</w:t>
      </w:r>
      <w:r w:rsidRPr="7049D73C" w:rsidR="4A19FEB3">
        <w:rPr>
          <w:rFonts w:ascii="Aptos" w:hAnsi="Aptos" w:eastAsia="Aptos" w:cs="Aptos"/>
          <w:b w:val="1"/>
          <w:bCs w:val="1"/>
          <w:noProof w:val="0"/>
          <w:color w:val="auto"/>
          <w:sz w:val="22"/>
          <w:szCs w:val="22"/>
          <w:lang w:val="en-US"/>
        </w:rPr>
        <w:t>, shapes, and lines.’</w:t>
      </w:r>
    </w:p>
    <w:p w:rsidR="4A19FEB3" w:rsidP="7049D73C" w:rsidRDefault="4A19FEB3" w14:paraId="79EDA02C" w14:textId="115294F6">
      <w:pPr>
        <w:spacing w:before="240" w:beforeAutospacing="off" w:after="240" w:afterAutospacing="off"/>
        <w:jc w:val="left"/>
        <w:rPr>
          <w:rFonts w:ascii="Aptos" w:hAnsi="Aptos" w:eastAsia="Aptos" w:cs="Aptos"/>
          <w:b w:val="1"/>
          <w:bCs w:val="1"/>
          <w:noProof w:val="0"/>
          <w:color w:val="auto"/>
          <w:sz w:val="22"/>
          <w:szCs w:val="22"/>
          <w:lang w:val="en-US"/>
        </w:rPr>
      </w:pPr>
      <w:r w:rsidRPr="7049D73C" w:rsidR="5DB09E47">
        <w:rPr>
          <w:rFonts w:ascii="Aptos" w:hAnsi="Aptos" w:eastAsia="Aptos" w:cs="Aptos"/>
          <w:b w:val="1"/>
          <w:bCs w:val="1"/>
          <w:noProof w:val="0"/>
          <w:color w:val="auto"/>
          <w:sz w:val="22"/>
          <w:szCs w:val="22"/>
          <w:lang w:val="en-US"/>
        </w:rPr>
        <w:t>‘Design means planning and making things that people can use or enjoy.’</w:t>
      </w:r>
    </w:p>
    <w:p w:rsidR="4A19FEB3" w:rsidP="7049D73C" w:rsidRDefault="4A19FEB3" w14:paraId="2BD22DF0" w14:textId="5415EC60">
      <w:pPr>
        <w:spacing w:before="240" w:beforeAutospacing="off" w:after="240" w:afterAutospacing="off"/>
        <w:jc w:val="left"/>
        <w:rPr>
          <w:rFonts w:ascii="Aptos" w:hAnsi="Aptos" w:eastAsia="Aptos" w:cs="Aptos"/>
          <w:noProof w:val="0"/>
          <w:color w:val="auto"/>
          <w:sz w:val="22"/>
          <w:szCs w:val="22"/>
          <w:lang w:val="en-US"/>
        </w:rPr>
      </w:pPr>
      <w:r w:rsidRPr="7049D73C" w:rsidR="4A19FEB3">
        <w:rPr>
          <w:rFonts w:ascii="Aptos" w:hAnsi="Aptos" w:eastAsia="Aptos" w:cs="Aptos"/>
          <w:noProof w:val="0"/>
          <w:color w:val="auto"/>
          <w:sz w:val="22"/>
          <w:szCs w:val="22"/>
          <w:lang w:val="en-US"/>
        </w:rPr>
        <w:t xml:space="preserve">We introduce children to a variety of materials and techniques, helping them understand that images can be made in many ways and can come from their imagination. </w:t>
      </w:r>
      <w:r w:rsidRPr="7049D73C" w:rsidR="4A19FEB3">
        <w:rPr>
          <w:rFonts w:ascii="Aptos" w:hAnsi="Aptos" w:eastAsia="Aptos" w:cs="Aptos"/>
          <w:noProof w:val="0"/>
          <w:color w:val="auto"/>
          <w:sz w:val="22"/>
          <w:szCs w:val="22"/>
          <w:lang w:val="en-US"/>
        </w:rPr>
        <w:t>We encourage all children to think like artists and to explore and create in ways that are personal and unique to them.</w:t>
      </w:r>
    </w:p>
    <w:p w:rsidR="0F3C4AFA" w:rsidP="7049D73C" w:rsidRDefault="0F3C4AFA" w14:paraId="61485324" w14:textId="462443D3">
      <w:pPr>
        <w:pStyle w:val="Heading3"/>
        <w:spacing w:before="281" w:beforeAutospacing="off" w:after="281" w:afterAutospacing="off"/>
        <w:jc w:val="left"/>
        <w:rPr>
          <w:rFonts w:ascii="Aptos" w:hAnsi="Aptos" w:eastAsia="Aptos" w:cs="Aptos"/>
          <w:noProof w:val="0"/>
          <w:color w:val="auto"/>
          <w:sz w:val="22"/>
          <w:szCs w:val="22"/>
          <w:lang w:val="en-GB"/>
        </w:rPr>
      </w:pPr>
      <w:r w:rsidRPr="7049D73C" w:rsidR="76A027FA">
        <w:rPr>
          <w:rFonts w:ascii="Aptos" w:hAnsi="Aptos" w:eastAsia="Aptos" w:cs="Aptos"/>
          <w:noProof w:val="0"/>
          <w:color w:val="auto"/>
          <w:sz w:val="22"/>
          <w:szCs w:val="22"/>
          <w:lang w:val="en-GB"/>
        </w:rPr>
        <w:t>The curriculum is taught on a two-year rolling programme, ensuring that all children receive a broad and balanced art education regardless of their year group. Each unit incorporates practical, theoretical, and disciplinary knowledge, enabling children to develop their creative confidence while deepening their understanding of artistic concepts.</w:t>
      </w:r>
    </w:p>
    <w:p w:rsidR="0F3C4AFA" w:rsidP="7049D73C" w:rsidRDefault="0F3C4AFA" w14:paraId="6F794851" w14:textId="308F8FD2">
      <w:pPr>
        <w:spacing w:before="240" w:beforeAutospacing="off" w:after="240" w:afterAutospacing="off"/>
        <w:jc w:val="left"/>
        <w:rPr>
          <w:rFonts w:ascii="Aptos" w:hAnsi="Aptos" w:eastAsia="Aptos" w:cs="Aptos"/>
          <w:noProof w:val="0"/>
          <w:color w:val="auto"/>
          <w:sz w:val="22"/>
          <w:szCs w:val="22"/>
          <w:lang w:val="en-GB"/>
        </w:rPr>
      </w:pPr>
      <w:r w:rsidRPr="7049D73C" w:rsidR="76A027FA">
        <w:rPr>
          <w:rFonts w:ascii="Aptos" w:hAnsi="Aptos" w:eastAsia="Aptos" w:cs="Aptos"/>
          <w:noProof w:val="0"/>
          <w:color w:val="auto"/>
          <w:sz w:val="22"/>
          <w:szCs w:val="22"/>
          <w:lang w:val="en-GB"/>
        </w:rPr>
        <w:t xml:space="preserve">Each unit introduces children to </w:t>
      </w:r>
      <w:r w:rsidRPr="7049D73C" w:rsidR="76A027FA">
        <w:rPr>
          <w:rFonts w:ascii="Aptos" w:hAnsi="Aptos" w:eastAsia="Aptos" w:cs="Aptos"/>
          <w:noProof w:val="0"/>
          <w:color w:val="auto"/>
          <w:sz w:val="22"/>
          <w:szCs w:val="22"/>
          <w:lang w:val="en-GB"/>
        </w:rPr>
        <w:t>great artists</w:t>
      </w:r>
      <w:r w:rsidRPr="7049D73C" w:rsidR="76A027FA">
        <w:rPr>
          <w:rFonts w:ascii="Aptos" w:hAnsi="Aptos" w:eastAsia="Aptos" w:cs="Aptos"/>
          <w:noProof w:val="0"/>
          <w:color w:val="auto"/>
          <w:sz w:val="22"/>
          <w:szCs w:val="22"/>
          <w:lang w:val="en-GB"/>
        </w:rPr>
        <w:t xml:space="preserve"> and craft-makers from different historical periods</w:t>
      </w:r>
      <w:r w:rsidRPr="7049D73C" w:rsidR="3264850C">
        <w:rPr>
          <w:rFonts w:ascii="Aptos" w:hAnsi="Aptos" w:eastAsia="Aptos" w:cs="Aptos"/>
          <w:noProof w:val="0"/>
          <w:color w:val="auto"/>
          <w:sz w:val="22"/>
          <w:szCs w:val="22"/>
          <w:lang w:val="en-GB"/>
        </w:rPr>
        <w:t xml:space="preserve"> or</w:t>
      </w:r>
      <w:r w:rsidRPr="7049D73C" w:rsidR="76A027FA">
        <w:rPr>
          <w:rFonts w:ascii="Aptos" w:hAnsi="Aptos" w:eastAsia="Aptos" w:cs="Aptos"/>
          <w:noProof w:val="0"/>
          <w:color w:val="auto"/>
          <w:sz w:val="22"/>
          <w:szCs w:val="22"/>
          <w:lang w:val="en-GB"/>
        </w:rPr>
        <w:t xml:space="preserve"> modern and local artists. </w:t>
      </w:r>
      <w:r w:rsidRPr="7049D73C" w:rsidR="76A027FA">
        <w:rPr>
          <w:rFonts w:ascii="Aptos" w:hAnsi="Aptos" w:eastAsia="Aptos" w:cs="Aptos"/>
          <w:noProof w:val="0"/>
          <w:color w:val="auto"/>
          <w:sz w:val="22"/>
          <w:szCs w:val="22"/>
          <w:lang w:val="en-GB"/>
        </w:rPr>
        <w:t>This approach ensures that students are exposed to a variety of artistic styles and perspectives, fostering an appreciation of the diversity within the art world.</w:t>
      </w:r>
      <w:r w:rsidRPr="7049D73C" w:rsidR="76A027FA">
        <w:rPr>
          <w:rFonts w:ascii="Aptos" w:hAnsi="Aptos" w:eastAsia="Aptos" w:cs="Aptos"/>
          <w:noProof w:val="0"/>
          <w:color w:val="auto"/>
          <w:sz w:val="22"/>
          <w:szCs w:val="22"/>
          <w:lang w:val="en-GB"/>
        </w:rPr>
        <w:t xml:space="preserve"> Our curriculum champions inclusivity by featuring artists from a range of backgrounds, helping children to see themselves represented and inspired by art.</w:t>
      </w:r>
    </w:p>
    <w:p w:rsidR="0F3C4AFA" w:rsidP="7049D73C" w:rsidRDefault="0F3C4AFA" w14:paraId="34445330" w14:textId="28CD6E0A">
      <w:pPr>
        <w:spacing w:before="240" w:beforeAutospacing="off" w:after="240" w:afterAutospacing="off"/>
        <w:jc w:val="left"/>
        <w:rPr>
          <w:rFonts w:ascii="Aptos" w:hAnsi="Aptos" w:eastAsia="Aptos" w:cs="Aptos"/>
          <w:noProof w:val="0"/>
          <w:color w:val="auto"/>
          <w:sz w:val="22"/>
          <w:szCs w:val="22"/>
          <w:lang w:val="en-GB"/>
        </w:rPr>
      </w:pPr>
      <w:r w:rsidRPr="7049D73C" w:rsidR="76A027FA">
        <w:rPr>
          <w:rFonts w:ascii="Aptos" w:hAnsi="Aptos" w:eastAsia="Aptos" w:cs="Aptos"/>
          <w:noProof w:val="0"/>
          <w:color w:val="auto"/>
          <w:sz w:val="22"/>
          <w:szCs w:val="22"/>
          <w:lang w:val="en-GB"/>
        </w:rPr>
        <w:t xml:space="preserve">The order of topics is designed to gradually build upon children’s </w:t>
      </w:r>
      <w:r w:rsidRPr="7049D73C" w:rsidR="76A027FA">
        <w:rPr>
          <w:rFonts w:ascii="Aptos" w:hAnsi="Aptos" w:eastAsia="Aptos" w:cs="Aptos"/>
          <w:noProof w:val="0"/>
          <w:color w:val="auto"/>
          <w:sz w:val="22"/>
          <w:szCs w:val="22"/>
          <w:lang w:val="en-GB"/>
        </w:rPr>
        <w:t>previous</w:t>
      </w:r>
      <w:r w:rsidRPr="7049D73C" w:rsidR="76A027FA">
        <w:rPr>
          <w:rFonts w:ascii="Aptos" w:hAnsi="Aptos" w:eastAsia="Aptos" w:cs="Aptos"/>
          <w:noProof w:val="0"/>
          <w:color w:val="auto"/>
          <w:sz w:val="22"/>
          <w:szCs w:val="22"/>
          <w:lang w:val="en-GB"/>
        </w:rPr>
        <w:t xml:space="preserve"> experiences, supporting the development of key artistic skills. The curriculum is sequenced to ensure progression in three key areas:</w:t>
      </w:r>
    </w:p>
    <w:p w:rsidR="0F3C4AFA" w:rsidP="7049D73C" w:rsidRDefault="0F3C4AFA" w14:paraId="5A580CDE" w14:textId="21DE21EF">
      <w:pPr>
        <w:pStyle w:val="ListParagraph"/>
        <w:numPr>
          <w:ilvl w:val="0"/>
          <w:numId w:val="1"/>
        </w:numPr>
        <w:spacing w:before="240" w:beforeAutospacing="off" w:after="240" w:afterAutospacing="off"/>
        <w:jc w:val="left"/>
        <w:rPr>
          <w:rFonts w:ascii="Aptos" w:hAnsi="Aptos" w:eastAsia="Aptos" w:cs="Aptos"/>
          <w:noProof w:val="0"/>
          <w:color w:val="auto"/>
          <w:sz w:val="22"/>
          <w:szCs w:val="22"/>
          <w:lang w:val="en-GB"/>
        </w:rPr>
      </w:pPr>
      <w:r w:rsidRPr="7049D73C" w:rsidR="76A027FA">
        <w:rPr>
          <w:rFonts w:ascii="Aptos" w:hAnsi="Aptos" w:eastAsia="Aptos" w:cs="Aptos"/>
          <w:b w:val="1"/>
          <w:bCs w:val="1"/>
          <w:noProof w:val="0"/>
          <w:color w:val="auto"/>
          <w:sz w:val="22"/>
          <w:szCs w:val="22"/>
          <w:lang w:val="en-GB"/>
        </w:rPr>
        <w:t>Practical Knowledge</w:t>
      </w:r>
      <w:r w:rsidRPr="7049D73C" w:rsidR="76A027FA">
        <w:rPr>
          <w:rFonts w:ascii="Aptos" w:hAnsi="Aptos" w:eastAsia="Aptos" w:cs="Aptos"/>
          <w:noProof w:val="0"/>
          <w:color w:val="auto"/>
          <w:sz w:val="22"/>
          <w:szCs w:val="22"/>
          <w:lang w:val="en-GB"/>
        </w:rPr>
        <w:t>: Children explore different techniques, such as drawing, painting, and sculpture, through hands-on experiences. Each unit encourages experimentation with materials, tools, and processes to develop fine motor skills and artistic confidence.</w:t>
      </w:r>
    </w:p>
    <w:p w:rsidR="0F3C4AFA" w:rsidP="7049D73C" w:rsidRDefault="0F3C4AFA" w14:paraId="38A9D28F" w14:textId="57501252">
      <w:pPr>
        <w:pStyle w:val="ListParagraph"/>
        <w:numPr>
          <w:ilvl w:val="0"/>
          <w:numId w:val="1"/>
        </w:numPr>
        <w:spacing w:before="240" w:beforeAutospacing="off" w:after="240" w:afterAutospacing="off"/>
        <w:jc w:val="left"/>
        <w:rPr>
          <w:rFonts w:ascii="Aptos" w:hAnsi="Aptos" w:eastAsia="Aptos" w:cs="Aptos"/>
          <w:noProof w:val="0"/>
          <w:color w:val="auto"/>
          <w:sz w:val="22"/>
          <w:szCs w:val="22"/>
          <w:lang w:val="en-GB"/>
        </w:rPr>
      </w:pPr>
      <w:r w:rsidRPr="7049D73C" w:rsidR="76A027FA">
        <w:rPr>
          <w:rFonts w:ascii="Aptos" w:hAnsi="Aptos" w:eastAsia="Aptos" w:cs="Aptos"/>
          <w:b w:val="1"/>
          <w:bCs w:val="1"/>
          <w:noProof w:val="0"/>
          <w:color w:val="auto"/>
          <w:sz w:val="22"/>
          <w:szCs w:val="22"/>
          <w:lang w:val="en-GB"/>
        </w:rPr>
        <w:t>Theoretical Knowledge</w:t>
      </w:r>
      <w:r w:rsidRPr="7049D73C" w:rsidR="76A027FA">
        <w:rPr>
          <w:rFonts w:ascii="Aptos" w:hAnsi="Aptos" w:eastAsia="Aptos" w:cs="Aptos"/>
          <w:noProof w:val="0"/>
          <w:color w:val="auto"/>
          <w:sz w:val="22"/>
          <w:szCs w:val="22"/>
          <w:lang w:val="en-GB"/>
        </w:rPr>
        <w:t xml:space="preserve">: Children are introduced to fundamental concepts such as colour, line, texture, and form. By engaging in discussions about artworks, they develop their ability to describe, interpret, and evaluate art using </w:t>
      </w:r>
      <w:r w:rsidRPr="7049D73C" w:rsidR="76A027FA">
        <w:rPr>
          <w:rFonts w:ascii="Aptos" w:hAnsi="Aptos" w:eastAsia="Aptos" w:cs="Aptos"/>
          <w:noProof w:val="0"/>
          <w:color w:val="auto"/>
          <w:sz w:val="22"/>
          <w:szCs w:val="22"/>
          <w:lang w:val="en-GB"/>
        </w:rPr>
        <w:t>appropriate vocabulary</w:t>
      </w:r>
      <w:r w:rsidRPr="7049D73C" w:rsidR="76A027FA">
        <w:rPr>
          <w:rFonts w:ascii="Aptos" w:hAnsi="Aptos" w:eastAsia="Aptos" w:cs="Aptos"/>
          <w:noProof w:val="0"/>
          <w:color w:val="auto"/>
          <w:sz w:val="22"/>
          <w:szCs w:val="22"/>
          <w:lang w:val="en-GB"/>
        </w:rPr>
        <w:t>.</w:t>
      </w:r>
    </w:p>
    <w:p w:rsidR="0F3C4AFA" w:rsidP="7049D73C" w:rsidRDefault="0F3C4AFA" w14:paraId="4A69FE94" w14:textId="7AF67FF1">
      <w:pPr>
        <w:pStyle w:val="ListParagraph"/>
        <w:numPr>
          <w:ilvl w:val="0"/>
          <w:numId w:val="1"/>
        </w:numPr>
        <w:spacing w:before="240" w:beforeAutospacing="off" w:after="240" w:afterAutospacing="off"/>
        <w:jc w:val="left"/>
        <w:rPr>
          <w:rFonts w:ascii="Aptos" w:hAnsi="Aptos" w:eastAsia="Aptos" w:cs="Aptos"/>
          <w:noProof w:val="0"/>
          <w:color w:val="auto"/>
          <w:sz w:val="22"/>
          <w:szCs w:val="22"/>
          <w:lang w:val="en-GB"/>
        </w:rPr>
      </w:pPr>
      <w:r w:rsidRPr="7049D73C" w:rsidR="76A027FA">
        <w:rPr>
          <w:rFonts w:ascii="Aptos" w:hAnsi="Aptos" w:eastAsia="Aptos" w:cs="Aptos"/>
          <w:b w:val="1"/>
          <w:bCs w:val="1"/>
          <w:noProof w:val="0"/>
          <w:color w:val="auto"/>
          <w:sz w:val="22"/>
          <w:szCs w:val="22"/>
          <w:lang w:val="en-GB"/>
        </w:rPr>
        <w:t>Disciplinary Knowledge</w:t>
      </w:r>
      <w:r w:rsidRPr="7049D73C" w:rsidR="76A027FA">
        <w:rPr>
          <w:rFonts w:ascii="Aptos" w:hAnsi="Aptos" w:eastAsia="Aptos" w:cs="Aptos"/>
          <w:noProof w:val="0"/>
          <w:color w:val="auto"/>
          <w:sz w:val="22"/>
          <w:szCs w:val="22"/>
          <w:lang w:val="en-GB"/>
        </w:rPr>
        <w:t xml:space="preserve">: Children learn to think and work like artists, understanding the creative process and making connections between their own work and that of others. This includes learning how artists develop ideas and refine their work </w:t>
      </w:r>
      <w:r w:rsidRPr="7049D73C" w:rsidR="76A027FA">
        <w:rPr>
          <w:rFonts w:ascii="Aptos" w:hAnsi="Aptos" w:eastAsia="Aptos" w:cs="Aptos"/>
          <w:noProof w:val="0"/>
          <w:color w:val="auto"/>
          <w:sz w:val="22"/>
          <w:szCs w:val="22"/>
          <w:lang w:val="en-GB"/>
        </w:rPr>
        <w:t>over time</w:t>
      </w:r>
      <w:r w:rsidRPr="7049D73C" w:rsidR="76A027FA">
        <w:rPr>
          <w:rFonts w:ascii="Aptos" w:hAnsi="Aptos" w:eastAsia="Aptos" w:cs="Aptos"/>
          <w:noProof w:val="0"/>
          <w:color w:val="auto"/>
          <w:sz w:val="22"/>
          <w:szCs w:val="22"/>
          <w:lang w:val="en-GB"/>
        </w:rPr>
        <w:t>.</w:t>
      </w:r>
    </w:p>
    <w:p w:rsidR="0F3C4AFA" w:rsidP="7049D73C" w:rsidRDefault="0F3C4AFA" w14:paraId="746086D5" w14:textId="554B4196">
      <w:pPr>
        <w:spacing w:before="240" w:beforeAutospacing="off" w:after="240" w:afterAutospacing="off"/>
        <w:jc w:val="left"/>
        <w:rPr>
          <w:rFonts w:ascii="Aptos" w:hAnsi="Aptos" w:eastAsia="Aptos" w:cs="Aptos"/>
          <w:noProof w:val="0"/>
          <w:color w:val="auto"/>
          <w:sz w:val="22"/>
          <w:szCs w:val="22"/>
          <w:lang w:val="en-GB"/>
        </w:rPr>
      </w:pPr>
      <w:r w:rsidRPr="7049D73C" w:rsidR="76A027FA">
        <w:rPr>
          <w:rFonts w:ascii="Aptos" w:hAnsi="Aptos" w:eastAsia="Aptos" w:cs="Aptos"/>
          <w:noProof w:val="0"/>
          <w:color w:val="auto"/>
          <w:sz w:val="22"/>
          <w:szCs w:val="22"/>
          <w:lang w:val="en-GB"/>
        </w:rPr>
        <w:t>Our curriculum provides children with opportunities to explore a wide range of artistic disciplines, including:</w:t>
      </w:r>
    </w:p>
    <w:p w:rsidR="0F3C4AFA" w:rsidP="7049D73C" w:rsidRDefault="0F3C4AFA" w14:paraId="7DA21FC2" w14:textId="6D8ACE9C">
      <w:pPr>
        <w:pStyle w:val="ListParagraph"/>
        <w:numPr>
          <w:ilvl w:val="0"/>
          <w:numId w:val="2"/>
        </w:numPr>
        <w:spacing w:before="240" w:beforeAutospacing="off" w:after="240" w:afterAutospacing="off"/>
        <w:jc w:val="left"/>
        <w:rPr>
          <w:rFonts w:ascii="Aptos" w:hAnsi="Aptos" w:eastAsia="Aptos" w:cs="Aptos"/>
          <w:noProof w:val="0"/>
          <w:color w:val="auto"/>
          <w:sz w:val="22"/>
          <w:szCs w:val="22"/>
          <w:lang w:val="en-GB"/>
        </w:rPr>
      </w:pPr>
      <w:r w:rsidRPr="7049D73C" w:rsidR="76A027FA">
        <w:rPr>
          <w:rFonts w:ascii="Aptos" w:hAnsi="Aptos" w:eastAsia="Aptos" w:cs="Aptos"/>
          <w:b w:val="1"/>
          <w:bCs w:val="1"/>
          <w:noProof w:val="0"/>
          <w:color w:val="auto"/>
          <w:sz w:val="22"/>
          <w:szCs w:val="22"/>
          <w:lang w:val="en-GB"/>
        </w:rPr>
        <w:t>Drawing</w:t>
      </w:r>
      <w:r w:rsidRPr="7049D73C" w:rsidR="76A027FA">
        <w:rPr>
          <w:rFonts w:ascii="Aptos" w:hAnsi="Aptos" w:eastAsia="Aptos" w:cs="Aptos"/>
          <w:noProof w:val="0"/>
          <w:color w:val="auto"/>
          <w:sz w:val="22"/>
          <w:szCs w:val="22"/>
          <w:lang w:val="en-GB"/>
        </w:rPr>
        <w:t>: Developing mark-making skills, observational drawing, and expressive techniques.</w:t>
      </w:r>
    </w:p>
    <w:p w:rsidR="0F3C4AFA" w:rsidP="7049D73C" w:rsidRDefault="0F3C4AFA" w14:paraId="51D33B29" w14:textId="61F8E99B">
      <w:pPr>
        <w:pStyle w:val="ListParagraph"/>
        <w:numPr>
          <w:ilvl w:val="0"/>
          <w:numId w:val="2"/>
        </w:numPr>
        <w:spacing w:before="240" w:beforeAutospacing="off" w:after="240" w:afterAutospacing="off"/>
        <w:jc w:val="left"/>
        <w:rPr>
          <w:rFonts w:ascii="Aptos" w:hAnsi="Aptos" w:eastAsia="Aptos" w:cs="Aptos"/>
          <w:noProof w:val="0"/>
          <w:color w:val="auto"/>
          <w:sz w:val="22"/>
          <w:szCs w:val="22"/>
          <w:lang w:val="en-GB"/>
        </w:rPr>
      </w:pPr>
      <w:r w:rsidRPr="7049D73C" w:rsidR="76A027FA">
        <w:rPr>
          <w:rFonts w:ascii="Aptos" w:hAnsi="Aptos" w:eastAsia="Aptos" w:cs="Aptos"/>
          <w:b w:val="1"/>
          <w:bCs w:val="1"/>
          <w:noProof w:val="0"/>
          <w:color w:val="auto"/>
          <w:sz w:val="22"/>
          <w:szCs w:val="22"/>
          <w:lang w:val="en-GB"/>
        </w:rPr>
        <w:t>Painting</w:t>
      </w:r>
      <w:r w:rsidRPr="7049D73C" w:rsidR="76A027FA">
        <w:rPr>
          <w:rFonts w:ascii="Aptos" w:hAnsi="Aptos" w:eastAsia="Aptos" w:cs="Aptos"/>
          <w:noProof w:val="0"/>
          <w:color w:val="auto"/>
          <w:sz w:val="22"/>
          <w:szCs w:val="22"/>
          <w:lang w:val="en-GB"/>
        </w:rPr>
        <w:t>: Exploring colour mixing, brushwork, and different painting styles.</w:t>
      </w:r>
    </w:p>
    <w:p w:rsidR="0F3C4AFA" w:rsidP="7049D73C" w:rsidRDefault="0F3C4AFA" w14:paraId="5C58E7E1" w14:textId="75B74AB1">
      <w:pPr>
        <w:pStyle w:val="ListParagraph"/>
        <w:numPr>
          <w:ilvl w:val="0"/>
          <w:numId w:val="2"/>
        </w:numPr>
        <w:spacing w:before="240" w:beforeAutospacing="off" w:after="240" w:afterAutospacing="off"/>
        <w:jc w:val="left"/>
        <w:rPr>
          <w:rFonts w:ascii="Aptos" w:hAnsi="Aptos" w:eastAsia="Aptos" w:cs="Aptos"/>
          <w:noProof w:val="0"/>
          <w:color w:val="auto"/>
          <w:sz w:val="22"/>
          <w:szCs w:val="22"/>
          <w:lang w:val="en-GB"/>
        </w:rPr>
      </w:pPr>
      <w:r w:rsidRPr="7049D73C" w:rsidR="76A027FA">
        <w:rPr>
          <w:rFonts w:ascii="Aptos" w:hAnsi="Aptos" w:eastAsia="Aptos" w:cs="Aptos"/>
          <w:b w:val="1"/>
          <w:bCs w:val="1"/>
          <w:noProof w:val="0"/>
          <w:color w:val="auto"/>
          <w:sz w:val="22"/>
          <w:szCs w:val="22"/>
          <w:lang w:val="en-GB"/>
        </w:rPr>
        <w:t>Sculpture</w:t>
      </w:r>
      <w:r w:rsidRPr="7049D73C" w:rsidR="76A027FA">
        <w:rPr>
          <w:rFonts w:ascii="Aptos" w:hAnsi="Aptos" w:eastAsia="Aptos" w:cs="Aptos"/>
          <w:noProof w:val="0"/>
          <w:color w:val="auto"/>
          <w:sz w:val="22"/>
          <w:szCs w:val="22"/>
          <w:lang w:val="en-GB"/>
        </w:rPr>
        <w:t>: Working with a variety of materials to create 3D forms and structures.</w:t>
      </w:r>
    </w:p>
    <w:p w:rsidR="0F3C4AFA" w:rsidP="7049D73C" w:rsidRDefault="0F3C4AFA" w14:paraId="3B3B256A" w14:textId="4766EC22">
      <w:pPr>
        <w:spacing w:before="240" w:beforeAutospacing="off" w:after="240" w:afterAutospacing="off"/>
        <w:jc w:val="left"/>
        <w:rPr>
          <w:rFonts w:ascii="Aptos" w:hAnsi="Aptos" w:eastAsia="Aptos" w:cs="Aptos"/>
          <w:noProof w:val="0"/>
          <w:color w:val="auto"/>
          <w:sz w:val="22"/>
          <w:szCs w:val="22"/>
          <w:lang w:val="en-GB"/>
        </w:rPr>
      </w:pPr>
      <w:r w:rsidRPr="469CD025" w:rsidR="76A027FA">
        <w:rPr>
          <w:rFonts w:ascii="Aptos" w:hAnsi="Aptos" w:eastAsia="Aptos" w:cs="Aptos"/>
          <w:noProof w:val="0"/>
          <w:color w:val="auto"/>
          <w:sz w:val="22"/>
          <w:szCs w:val="22"/>
          <w:lang w:val="en-GB"/>
        </w:rPr>
        <w:t>By engaging with these disciplines across different topics and units, children develop a well-rounded artistic skill set that fosters creativity, problem-solving, and self-expression</w:t>
      </w:r>
      <w:r w:rsidRPr="469CD025" w:rsidR="512087AC">
        <w:rPr>
          <w:rFonts w:ascii="Aptos" w:hAnsi="Aptos" w:eastAsia="Aptos" w:cs="Aptos"/>
          <w:noProof w:val="0"/>
          <w:color w:val="auto"/>
          <w:sz w:val="22"/>
          <w:szCs w:val="22"/>
          <w:lang w:val="en-GB"/>
        </w:rPr>
        <w:t>.</w:t>
      </w:r>
    </w:p>
    <w:p w:rsidR="46B20C80" w:rsidP="469CD025" w:rsidRDefault="46B20C80" w14:paraId="2B3385EB" w14:textId="7ED5BF77">
      <w:pPr>
        <w:spacing w:before="240" w:beforeAutospacing="off" w:after="240" w:afterAutospacing="off"/>
        <w:jc w:val="left"/>
      </w:pPr>
      <w:r w:rsidRPr="469CD025" w:rsidR="46B20C80">
        <w:rPr>
          <w:rFonts w:ascii="Aptos" w:hAnsi="Aptos" w:eastAsia="Aptos" w:cs="Aptos"/>
          <w:noProof w:val="0"/>
          <w:sz w:val="22"/>
          <w:szCs w:val="22"/>
          <w:lang w:val="en-GB"/>
        </w:rPr>
        <w:t>In designing our KS1 Art and Design curriculum, we ensure a seamless progression from the Early Years Foundation Stage by intentionally building on the knowledge and skills developed in Reception. Using AccessArt as a framework, we carefully select pathways that extend and deepen the foundational experiences children have already encountered. Key skills such as colour recognition, colour mixing, mark making, and hand-eye coordination are revisited and developed through structured, age-appropriate activities that encourage increasing independence and confidence. This continuity supports children in making meaningful connections in their learning while fostering creativity and skill progression from the very start of their artistic journey.</w:t>
      </w:r>
    </w:p>
    <w:p w:rsidR="0F3C4AFA" w:rsidP="7049D73C" w:rsidRDefault="0F3C4AFA" w14:paraId="38DE8FF6" w14:textId="659DC9B3">
      <w:pPr>
        <w:spacing w:before="240" w:beforeAutospacing="off" w:after="240" w:afterAutospacing="off"/>
        <w:jc w:val="left"/>
        <w:rPr>
          <w:rFonts w:ascii="Aptos" w:hAnsi="Aptos" w:eastAsia="Aptos" w:cs="Aptos"/>
          <w:noProof w:val="0"/>
          <w:color w:val="auto"/>
          <w:sz w:val="22"/>
          <w:szCs w:val="22"/>
          <w:lang w:val="en-GB"/>
        </w:rPr>
      </w:pPr>
      <w:r w:rsidRPr="7049D73C" w:rsidR="76A027FA">
        <w:rPr>
          <w:rFonts w:ascii="Aptos" w:hAnsi="Aptos" w:eastAsia="Aptos" w:cs="Aptos"/>
          <w:noProof w:val="0"/>
          <w:color w:val="auto"/>
          <w:sz w:val="22"/>
          <w:szCs w:val="22"/>
          <w:lang w:val="en-GB"/>
        </w:rPr>
        <w:t>The careful sequencing of our KS1 Art and Design curriculum ensures that children receive an inspiring and progressive art education.</w:t>
      </w:r>
      <w:r w:rsidRPr="7049D73C" w:rsidR="76A027FA">
        <w:rPr>
          <w:rFonts w:ascii="Aptos" w:hAnsi="Aptos" w:eastAsia="Aptos" w:cs="Aptos"/>
          <w:noProof w:val="0"/>
          <w:color w:val="auto"/>
          <w:sz w:val="22"/>
          <w:szCs w:val="22"/>
          <w:lang w:val="en-GB"/>
        </w:rPr>
        <w:t xml:space="preserve"> By using </w:t>
      </w:r>
      <w:r w:rsidRPr="7049D73C" w:rsidR="76A027FA">
        <w:rPr>
          <w:rFonts w:ascii="Aptos" w:hAnsi="Aptos" w:eastAsia="Aptos" w:cs="Aptos"/>
          <w:noProof w:val="0"/>
          <w:color w:val="auto"/>
          <w:sz w:val="22"/>
          <w:szCs w:val="22"/>
          <w:lang w:val="en-GB"/>
        </w:rPr>
        <w:t>AccessArt</w:t>
      </w:r>
      <w:r w:rsidRPr="7049D73C" w:rsidR="76A027FA">
        <w:rPr>
          <w:rFonts w:ascii="Aptos" w:hAnsi="Aptos" w:eastAsia="Aptos" w:cs="Aptos"/>
          <w:noProof w:val="0"/>
          <w:color w:val="auto"/>
          <w:sz w:val="22"/>
          <w:szCs w:val="22"/>
          <w:lang w:val="en-GB"/>
        </w:rPr>
        <w:t xml:space="preserve"> and including a diverse range of artists and disciplines, we provide an enriching learning experience that nurtures creativity and critical thinking. Our approach ensures that children develop a deep appreciation for the arts while gaining the skills and knowledge to express themselves confidently through artistic practice.</w:t>
      </w:r>
    </w:p>
    <w:p w:rsidR="0F3C4AFA" w:rsidP="5E87014D" w:rsidRDefault="0F3C4AFA" w14:paraId="5A04E6D5" w14:textId="6DAC8485">
      <w:pPr>
        <w:pStyle w:val="Normal"/>
        <w:jc w:val="left"/>
      </w:pPr>
    </w:p>
    <w:p xmlns:wp14="http://schemas.microsoft.com/office/word/2010/wordml" wp14:paraId="5E5787A5" wp14:textId="73D6465B"/>
    <w:sectPr>
      <w:pgSz w:w="11906" w:h="16838"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
    <w:nsid w:val="bfe5f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84164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79AD533"/>
    <w:rsid w:val="01884EBE"/>
    <w:rsid w:val="06B024A6"/>
    <w:rsid w:val="0F3C4AFA"/>
    <w:rsid w:val="1241A0A1"/>
    <w:rsid w:val="177B6221"/>
    <w:rsid w:val="179AD533"/>
    <w:rsid w:val="184431FD"/>
    <w:rsid w:val="1D43FE40"/>
    <w:rsid w:val="211AF525"/>
    <w:rsid w:val="2426D655"/>
    <w:rsid w:val="2924F663"/>
    <w:rsid w:val="2FA3ED8D"/>
    <w:rsid w:val="301545BC"/>
    <w:rsid w:val="3264850C"/>
    <w:rsid w:val="3D14C94B"/>
    <w:rsid w:val="469CD025"/>
    <w:rsid w:val="46B20C80"/>
    <w:rsid w:val="4A19FEB3"/>
    <w:rsid w:val="4D7ABE21"/>
    <w:rsid w:val="5039E602"/>
    <w:rsid w:val="50F0C33E"/>
    <w:rsid w:val="512087AC"/>
    <w:rsid w:val="51A10A64"/>
    <w:rsid w:val="51BDEFD6"/>
    <w:rsid w:val="58C6C60B"/>
    <w:rsid w:val="5B9ECD10"/>
    <w:rsid w:val="5DB09E47"/>
    <w:rsid w:val="5E87014D"/>
    <w:rsid w:val="623C3C91"/>
    <w:rsid w:val="6381BD46"/>
    <w:rsid w:val="6456264B"/>
    <w:rsid w:val="68A04F7D"/>
    <w:rsid w:val="6C79D67A"/>
    <w:rsid w:val="6F263980"/>
    <w:rsid w:val="7049D73C"/>
    <w:rsid w:val="76A027FA"/>
    <w:rsid w:val="7985EBEB"/>
    <w:rsid w:val="7E2B48B5"/>
    <w:rsid w:val="7F9CE4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C57A6"/>
  <w15:chartTrackingRefBased/>
  <w15:docId w15:val="{99F93D43-A7A0-4839-AC24-47457C0ED44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5E87014D"/>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png" Id="R3ab751189ab24755" /><Relationship Type="http://schemas.openxmlformats.org/officeDocument/2006/relationships/numbering" Target="/word/numbering.xml" Id="R8a14775f13cb406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Kimberley Lloyd</dc:creator>
  <keywords/>
  <dc:description/>
  <lastModifiedBy>Kimberley Lloyd</lastModifiedBy>
  <revision>10</revision>
  <dcterms:created xsi:type="dcterms:W3CDTF">2025-02-10T14:07:02.2116564Z</dcterms:created>
  <dcterms:modified xsi:type="dcterms:W3CDTF">2025-06-17T11:38:21.3903199Z</dcterms:modified>
</coreProperties>
</file>