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64E8B5F7" wp14:paraId="54181322" wp14:textId="08CE1948">
      <w:pPr>
        <w:pStyle w:val="Normal"/>
        <w:rPr>
          <w:b w:val="1"/>
          <w:bCs w:val="1"/>
          <w:sz w:val="20"/>
          <w:szCs w:val="20"/>
        </w:rPr>
      </w:pPr>
      <w:r w:rsidRPr="36786F44" w:rsidR="1CD208E2">
        <w:rPr>
          <w:b w:val="1"/>
          <w:bCs w:val="1"/>
          <w:sz w:val="20"/>
          <w:szCs w:val="20"/>
        </w:rPr>
        <w:t>Bowlish</w:t>
      </w:r>
      <w:r w:rsidRPr="36786F44" w:rsidR="1CD208E2">
        <w:rPr>
          <w:b w:val="1"/>
          <w:bCs w:val="1"/>
          <w:sz w:val="20"/>
          <w:szCs w:val="20"/>
        </w:rPr>
        <w:t xml:space="preserve"> Infant School</w:t>
      </w:r>
      <w:r>
        <w:tab/>
      </w:r>
      <w:r>
        <w:tab/>
      </w:r>
      <w:r>
        <w:tab/>
      </w:r>
      <w:r w:rsidRPr="36786F44" w:rsidR="6D4A4AE3">
        <w:rPr>
          <w:b w:val="1"/>
          <w:bCs w:val="1"/>
          <w:sz w:val="20"/>
          <w:szCs w:val="20"/>
        </w:rPr>
        <w:t>Key</w:t>
      </w:r>
      <w:r w:rsidRPr="36786F44" w:rsidR="1CD208E2">
        <w:rPr>
          <w:b w:val="1"/>
          <w:bCs w:val="1"/>
          <w:sz w:val="20"/>
          <w:szCs w:val="20"/>
        </w:rPr>
        <w:t xml:space="preserve"> Concepts - ‘</w:t>
      </w:r>
      <w:r w:rsidRPr="36786F44" w:rsidR="6BC119DB">
        <w:rPr>
          <w:b w:val="1"/>
          <w:bCs w:val="1"/>
          <w:sz w:val="20"/>
          <w:szCs w:val="20"/>
        </w:rPr>
        <w:t>Big Musical Ideas’</w:t>
      </w:r>
      <w:r w:rsidR="7C5BC0DC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editId="6DA1283C" wp14:anchorId="2BC279F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680430" cy="516702"/>
            <wp:effectExtent l="0" t="0" r="0" b="0"/>
            <wp:wrapSquare wrapText="bothSides"/>
            <wp:docPr id="163902641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c77b33332c247f6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680430" cy="516702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4493" w:type="dxa"/>
        <w:tblLayout w:type="fixed"/>
        <w:tblLook w:val="06A0" w:firstRow="1" w:lastRow="0" w:firstColumn="1" w:lastColumn="0" w:noHBand="1" w:noVBand="1"/>
      </w:tblPr>
      <w:tblGrid>
        <w:gridCol w:w="1185"/>
        <w:gridCol w:w="4436"/>
        <w:gridCol w:w="4436"/>
        <w:gridCol w:w="4436"/>
      </w:tblGrid>
      <w:tr w:rsidR="53A93E19" w:rsidTr="62C32D37" w14:paraId="19D495EE">
        <w:trPr>
          <w:trHeight w:val="300"/>
        </w:trPr>
        <w:tc>
          <w:tcPr>
            <w:tcW w:w="1185" w:type="dxa"/>
            <w:tcMar/>
          </w:tcPr>
          <w:p w:rsidR="53A93E19" w:rsidP="53A93E19" w:rsidRDefault="53A93E19" w14:paraId="1C3D67CF" w14:textId="139403DB">
            <w:pPr>
              <w:pStyle w:val="Normal"/>
            </w:pPr>
          </w:p>
        </w:tc>
        <w:tc>
          <w:tcPr>
            <w:tcW w:w="4436" w:type="dxa"/>
            <w:tcMar/>
          </w:tcPr>
          <w:p w:rsidR="16D00578" w:rsidP="57931400" w:rsidRDefault="16D00578" w14:paraId="699DA0FA" w14:textId="60C02DF7">
            <w:pPr>
              <w:pStyle w:val="Normal"/>
              <w:jc w:val="center"/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153009AF" w:rsidR="6BC119DB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Singing</w:t>
            </w:r>
            <w:r w:rsidRPr="153009AF" w:rsidR="4E3BDD02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 and Listening</w:t>
            </w:r>
          </w:p>
          <w:p w:rsidR="16D00578" w:rsidP="53A93E19" w:rsidRDefault="16D00578" w14:paraId="13C04E2B" w14:textId="56070B5D">
            <w:pPr>
              <w:pStyle w:val="Normal"/>
              <w:jc w:val="center"/>
            </w:pPr>
            <w:r w:rsidR="3C5BB6D3">
              <w:drawing>
                <wp:inline wp14:editId="4DCEF8FC" wp14:anchorId="65DC4FFE">
                  <wp:extent cx="626808" cy="692101"/>
                  <wp:effectExtent l="0" t="0" r="0" b="0"/>
                  <wp:docPr id="1043474850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cd0a788c9f67488f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808" cy="692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6" w:type="dxa"/>
            <w:tcMar/>
          </w:tcPr>
          <w:p w:rsidR="444EAE59" w:rsidP="08FF71B4" w:rsidRDefault="444EAE59" w14:paraId="13386168" w14:textId="345E6BC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08FF71B4" w:rsidR="6BC119DB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Composing and Improvising</w:t>
            </w:r>
          </w:p>
          <w:p w:rsidR="444EAE59" w:rsidP="08FF71B4" w:rsidRDefault="444EAE59" w14:paraId="673A8FA2" w14:textId="5EA32D3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="2AA7831E">
              <w:drawing>
                <wp:inline wp14:editId="61304CFF" wp14:anchorId="33F21AB9">
                  <wp:extent cx="568546" cy="666813"/>
                  <wp:effectExtent l="0" t="0" r="0" b="0"/>
                  <wp:docPr id="1264624699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489bc36c47ec496a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546" cy="666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6" w:type="dxa"/>
            <w:tcMar/>
          </w:tcPr>
          <w:p w:rsidR="6BC119DB" w:rsidP="08FF71B4" w:rsidRDefault="6BC119DB" w14:paraId="62B166F6" w14:textId="40C200FE">
            <w:pPr>
              <w:pStyle w:val="Normal"/>
              <w:spacing w:line="240" w:lineRule="auto"/>
              <w:jc w:val="center"/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08FF71B4" w:rsidR="6BC119DB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Musicianship</w:t>
            </w:r>
            <w:r w:rsidRPr="08FF71B4" w:rsidR="7980D0FB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 and Performing</w:t>
            </w:r>
          </w:p>
          <w:p w:rsidR="275C2623" w:rsidP="08FF71B4" w:rsidRDefault="275C2623" w14:paraId="02549085" w14:textId="6AA4639E">
            <w:pPr>
              <w:pStyle w:val="Normal"/>
              <w:spacing w:line="240" w:lineRule="auto"/>
              <w:jc w:val="center"/>
            </w:pPr>
            <w:r w:rsidR="275C2623">
              <w:drawing>
                <wp:inline wp14:editId="7AC13958" wp14:anchorId="451EE08D">
                  <wp:extent cx="688853" cy="586801"/>
                  <wp:effectExtent l="0" t="0" r="0" b="0"/>
                  <wp:docPr id="334793970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0e403c96ed2d4452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853" cy="586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53A93E19" w:rsidTr="62C32D37" w14:paraId="24781011">
        <w:trPr>
          <w:trHeight w:val="300"/>
        </w:trPr>
        <w:tc>
          <w:tcPr>
            <w:tcW w:w="1185" w:type="dxa"/>
            <w:tcMar/>
          </w:tcPr>
          <w:p w:rsidR="2E902604" w:rsidP="08FF71B4" w:rsidRDefault="2E902604" w14:paraId="1D428B14" w14:textId="7304B0FB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sz w:val="18"/>
                <w:szCs w:val="18"/>
              </w:rPr>
            </w:pPr>
            <w:r w:rsidRPr="08FF71B4" w:rsidR="2E902604">
              <w:rPr>
                <w:rFonts w:ascii="Aptos" w:hAnsi="Aptos" w:eastAsia="Aptos" w:cs="Aptos" w:asciiTheme="minorAscii" w:hAnsiTheme="minorAscii" w:eastAsiaTheme="minorAscii" w:cstheme="minorAscii"/>
                <w:sz w:val="18"/>
                <w:szCs w:val="18"/>
              </w:rPr>
              <w:t xml:space="preserve">Definitions of </w:t>
            </w:r>
            <w:r w:rsidRPr="08FF71B4" w:rsidR="2E902604">
              <w:rPr>
                <w:rFonts w:ascii="Aptos" w:hAnsi="Aptos" w:eastAsia="Aptos" w:cs="Aptos" w:asciiTheme="minorAscii" w:hAnsiTheme="minorAscii" w:eastAsiaTheme="minorAscii" w:cstheme="minorAscii"/>
                <w:sz w:val="18"/>
                <w:szCs w:val="18"/>
              </w:rPr>
              <w:t>big ideas</w:t>
            </w:r>
          </w:p>
        </w:tc>
        <w:tc>
          <w:tcPr>
            <w:tcW w:w="4436" w:type="dxa"/>
            <w:tcMar/>
          </w:tcPr>
          <w:p w:rsidR="15363AD6" w:rsidP="08FF71B4" w:rsidRDefault="15363AD6" w14:paraId="13CCE5FC" w14:textId="02134E0B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1D35"/>
                <w:sz w:val="18"/>
                <w:szCs w:val="18"/>
                <w:lang w:val="en-US"/>
              </w:rPr>
            </w:pPr>
            <w:r w:rsidRPr="08FF71B4" w:rsidR="7C92DCA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1D35"/>
                <w:sz w:val="18"/>
                <w:szCs w:val="18"/>
                <w:lang w:val="en-US"/>
              </w:rPr>
              <w:t xml:space="preserve">Singing is </w:t>
            </w:r>
            <w:r w:rsidRPr="08FF71B4" w:rsidR="7C92DCA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18"/>
                <w:szCs w:val="18"/>
                <w:lang w:val="en-US"/>
              </w:rPr>
              <w:t>the act of producing musical sounds with the voice, often in tune with words</w:t>
            </w:r>
            <w:r w:rsidRPr="08FF71B4" w:rsidR="7C92DCA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1D35"/>
                <w:sz w:val="18"/>
                <w:szCs w:val="18"/>
                <w:lang w:val="en-US"/>
              </w:rPr>
              <w:t>.</w:t>
            </w:r>
          </w:p>
          <w:p w:rsidR="15363AD6" w:rsidP="08FF71B4" w:rsidRDefault="15363AD6" w14:paraId="62CF7828" w14:textId="478B1534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1D35"/>
                <w:sz w:val="18"/>
                <w:szCs w:val="18"/>
                <w:lang w:val="en-US"/>
              </w:rPr>
            </w:pPr>
          </w:p>
          <w:p w:rsidR="15363AD6" w:rsidP="62C32D37" w:rsidRDefault="15363AD6" w14:paraId="67EFD649" w14:textId="7E43310C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1D35"/>
                <w:sz w:val="18"/>
                <w:szCs w:val="18"/>
                <w:lang w:val="en-US"/>
              </w:rPr>
            </w:pPr>
            <w:r w:rsidRPr="62C32D37" w:rsidR="7C92DCA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1D35"/>
                <w:sz w:val="18"/>
                <w:szCs w:val="18"/>
                <w:lang w:val="en-US"/>
              </w:rPr>
              <w:t xml:space="preserve">For children this will involve developing pitch, melody, </w:t>
            </w:r>
            <w:r w:rsidRPr="62C32D37" w:rsidR="7C92DCA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1D35"/>
                <w:sz w:val="18"/>
                <w:szCs w:val="18"/>
                <w:lang w:val="en-US"/>
              </w:rPr>
              <w:t>rhythm</w:t>
            </w:r>
            <w:r w:rsidRPr="62C32D37" w:rsidR="7C92DCA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1D35"/>
                <w:sz w:val="18"/>
                <w:szCs w:val="18"/>
                <w:lang w:val="en-US"/>
              </w:rPr>
              <w:t xml:space="preserve"> and control.</w:t>
            </w:r>
          </w:p>
          <w:p w:rsidR="15363AD6" w:rsidP="62C32D37" w:rsidRDefault="15363AD6" w14:paraId="45D9AE42" w14:textId="1FF684C0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1D35"/>
                <w:sz w:val="18"/>
                <w:szCs w:val="18"/>
                <w:lang w:val="en-US"/>
              </w:rPr>
            </w:pPr>
          </w:p>
          <w:p w:rsidR="15363AD6" w:rsidP="62C32D37" w:rsidRDefault="15363AD6" w14:paraId="2AB059CC" w14:textId="063B7437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1F1F"/>
                <w:sz w:val="18"/>
                <w:szCs w:val="18"/>
                <w:lang w:val="en-US"/>
              </w:rPr>
            </w:pPr>
            <w:r w:rsidRPr="62C32D37" w:rsidR="493B1600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1F1F"/>
                <w:sz w:val="18"/>
                <w:szCs w:val="18"/>
                <w:lang w:val="en-US"/>
              </w:rPr>
              <w:t xml:space="preserve">Listening to music involves listening to a range of live and recorded music with concentration and understanding. </w:t>
            </w:r>
            <w:r w:rsidRPr="62C32D37" w:rsidR="493B1600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1F1F"/>
                <w:sz w:val="18"/>
                <w:szCs w:val="18"/>
                <w:lang w:val="en-US"/>
              </w:rPr>
              <w:t xml:space="preserve">By learning to listen in this </w:t>
            </w:r>
            <w:r w:rsidRPr="62C32D37" w:rsidR="0E1F202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1F1F"/>
                <w:sz w:val="18"/>
                <w:szCs w:val="18"/>
                <w:lang w:val="en-US"/>
              </w:rPr>
              <w:t>way, children will expand their musical horizons and gain a deeper under</w:t>
            </w:r>
            <w:r w:rsidRPr="62C32D37" w:rsidR="493B1600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1F1F"/>
                <w:sz w:val="18"/>
                <w:szCs w:val="18"/>
                <w:lang w:val="en-US"/>
              </w:rPr>
              <w:t>standing of how music is constructed and the impact it can have on the listener.</w:t>
            </w:r>
          </w:p>
        </w:tc>
        <w:tc>
          <w:tcPr>
            <w:tcW w:w="4436" w:type="dxa"/>
            <w:tcMar/>
          </w:tcPr>
          <w:p w:rsidR="53A93E19" w:rsidP="08FF71B4" w:rsidRDefault="53A93E19" w14:paraId="2850B540" w14:textId="531DE6AF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1D35"/>
                <w:sz w:val="18"/>
                <w:szCs w:val="18"/>
                <w:lang w:val="en-US"/>
              </w:rPr>
            </w:pPr>
            <w:r w:rsidRPr="08FF71B4" w:rsidR="2655026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1D35"/>
                <w:sz w:val="18"/>
                <w:szCs w:val="18"/>
                <w:lang w:val="en-US"/>
              </w:rPr>
              <w:t>Composition and improvisation are two complementary aspects of music creation. Composition is the act of writing a piece of music, while improvisation is the act of creating music spontaneously while performing.</w:t>
            </w:r>
          </w:p>
          <w:p w:rsidR="53A93E19" w:rsidP="08FF71B4" w:rsidRDefault="53A93E19" w14:paraId="638C626E" w14:textId="49EA2F7C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1D35"/>
                <w:sz w:val="18"/>
                <w:szCs w:val="18"/>
                <w:lang w:val="en-US"/>
              </w:rPr>
            </w:pPr>
          </w:p>
          <w:p w:rsidR="53A93E19" w:rsidP="08FF71B4" w:rsidRDefault="53A93E19" w14:paraId="5DD5F420" w14:textId="505A1B99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1D35"/>
                <w:sz w:val="18"/>
                <w:szCs w:val="18"/>
                <w:lang w:val="en-US"/>
              </w:rPr>
            </w:pPr>
            <w:r w:rsidRPr="08FF71B4" w:rsidR="2655026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1D35"/>
                <w:sz w:val="18"/>
                <w:szCs w:val="18"/>
                <w:lang w:val="en-US"/>
              </w:rPr>
              <w:t xml:space="preserve">For children this will include </w:t>
            </w:r>
            <w:r w:rsidRPr="08FF71B4" w:rsidR="2655026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1D35"/>
                <w:sz w:val="18"/>
                <w:szCs w:val="18"/>
                <w:lang w:val="en-US"/>
              </w:rPr>
              <w:t>representing</w:t>
            </w:r>
            <w:r w:rsidRPr="08FF71B4" w:rsidR="2655026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1D35"/>
                <w:sz w:val="18"/>
                <w:szCs w:val="18"/>
                <w:lang w:val="en-US"/>
              </w:rPr>
              <w:t xml:space="preserve"> sounds through symbols, using standard and non-standard notation.</w:t>
            </w:r>
          </w:p>
        </w:tc>
        <w:tc>
          <w:tcPr>
            <w:tcW w:w="4436" w:type="dxa"/>
            <w:tcMar/>
          </w:tcPr>
          <w:p w:rsidR="4200BF3D" w:rsidP="08FF71B4" w:rsidRDefault="4200BF3D" w14:paraId="36983809" w14:textId="5682D3B4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1D35"/>
                <w:sz w:val="18"/>
                <w:szCs w:val="18"/>
                <w:lang w:val="en-US"/>
              </w:rPr>
            </w:pPr>
            <w:r w:rsidRPr="08FF71B4" w:rsidR="4200BF3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1D35"/>
                <w:sz w:val="18"/>
                <w:szCs w:val="18"/>
                <w:lang w:val="en-US"/>
              </w:rPr>
              <w:t xml:space="preserve">Musicianship is the skill, knowledge, and artistic sensitivity </w:t>
            </w:r>
            <w:r w:rsidRPr="08FF71B4" w:rsidR="4200BF3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1D35"/>
                <w:sz w:val="18"/>
                <w:szCs w:val="18"/>
                <w:lang w:val="en-US"/>
              </w:rPr>
              <w:t>required</w:t>
            </w:r>
            <w:r w:rsidRPr="08FF71B4" w:rsidR="4200BF3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1D35"/>
                <w:sz w:val="18"/>
                <w:szCs w:val="18"/>
                <w:lang w:val="en-US"/>
              </w:rPr>
              <w:t xml:space="preserve"> to perform music. It can also refer to the mental processes that take place during a musical performance, such as listening, reacting, and responding to an audience.</w:t>
            </w:r>
          </w:p>
          <w:p w:rsidR="08FF71B4" w:rsidP="08FF71B4" w:rsidRDefault="08FF71B4" w14:paraId="5B7AB7AC" w14:textId="37455A31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1D35"/>
                <w:sz w:val="18"/>
                <w:szCs w:val="18"/>
                <w:lang w:val="en-US"/>
              </w:rPr>
            </w:pPr>
          </w:p>
          <w:p w:rsidR="4200BF3D" w:rsidP="08FF71B4" w:rsidRDefault="4200BF3D" w14:paraId="31A3C4E9" w14:textId="7532335E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8"/>
                <w:szCs w:val="18"/>
                <w:lang w:val="en-US"/>
              </w:rPr>
            </w:pPr>
            <w:r w:rsidRPr="08FF71B4" w:rsidR="4200BF3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1D35"/>
                <w:sz w:val="18"/>
                <w:szCs w:val="18"/>
                <w:lang w:val="en-US"/>
              </w:rPr>
              <w:t xml:space="preserve">For children this will include </w:t>
            </w:r>
            <w:r w:rsidRPr="08FF71B4" w:rsidR="4200BF3D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8"/>
                <w:szCs w:val="18"/>
                <w:lang w:val="en-US"/>
              </w:rPr>
              <w:t xml:space="preserve">singing, playing instruments, </w:t>
            </w:r>
            <w:r w:rsidRPr="08FF71B4" w:rsidR="4200BF3D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8"/>
                <w:szCs w:val="18"/>
                <w:lang w:val="en-US"/>
              </w:rPr>
              <w:t>practising</w:t>
            </w:r>
            <w:r w:rsidRPr="08FF71B4" w:rsidR="4200BF3D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8"/>
                <w:szCs w:val="18"/>
                <w:lang w:val="en-US"/>
              </w:rPr>
              <w:t xml:space="preserve">, </w:t>
            </w:r>
            <w:r w:rsidRPr="08FF71B4" w:rsidR="4200BF3D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8"/>
                <w:szCs w:val="18"/>
                <w:lang w:val="en-US"/>
              </w:rPr>
              <w:t>rehearsing</w:t>
            </w:r>
            <w:r w:rsidRPr="08FF71B4" w:rsidR="4200BF3D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8"/>
                <w:szCs w:val="18"/>
                <w:lang w:val="en-US"/>
              </w:rPr>
              <w:t xml:space="preserve"> and presenting as well as understanding pulse/beat</w:t>
            </w:r>
            <w:r w:rsidRPr="08FF71B4" w:rsidR="10E8E458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8"/>
                <w:szCs w:val="18"/>
                <w:lang w:val="en-US"/>
              </w:rPr>
              <w:t>,</w:t>
            </w:r>
            <w:r w:rsidRPr="08FF71B4" w:rsidR="4200BF3D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8"/>
                <w:szCs w:val="18"/>
                <w:lang w:val="en-US"/>
              </w:rPr>
              <w:t xml:space="preserve"> rhythm, pitch/melody, tempo, dynamics, timbre, </w:t>
            </w:r>
            <w:r w:rsidRPr="08FF71B4" w:rsidR="4200BF3D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8"/>
                <w:szCs w:val="18"/>
                <w:lang w:val="en-US"/>
              </w:rPr>
              <w:t>texture</w:t>
            </w:r>
            <w:r w:rsidRPr="08FF71B4" w:rsidR="7A685C42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8"/>
                <w:szCs w:val="18"/>
                <w:lang w:val="en-US"/>
              </w:rPr>
              <w:t xml:space="preserve"> and</w:t>
            </w:r>
            <w:r w:rsidRPr="08FF71B4" w:rsidR="4200BF3D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8"/>
                <w:szCs w:val="18"/>
                <w:lang w:val="en-US"/>
              </w:rPr>
              <w:t xml:space="preserve"> structure/form</w:t>
            </w:r>
            <w:r w:rsidRPr="08FF71B4" w:rsidR="14102B2A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18"/>
                <w:szCs w:val="18"/>
                <w:lang w:val="en-US"/>
              </w:rPr>
              <w:t>.</w:t>
            </w:r>
          </w:p>
        </w:tc>
      </w:tr>
    </w:tbl>
    <w:p w:rsidR="53A93E19" w:rsidRDefault="53A93E19" w14:paraId="01862247" w14:textId="20701CDE"/>
    <w:p w:rsidR="6B1E26EC" w:rsidRDefault="6B1E26EC" w14:paraId="6D9F39B2" w14:textId="0E0B4629"/>
    <w:p w:rsidR="53A93E19" w:rsidP="53A93E19" w:rsidRDefault="53A93E19" w14:paraId="74A47288" w14:textId="6EA1A68C">
      <w:pPr>
        <w:pStyle w:val="Normal"/>
      </w:pPr>
    </w:p>
    <w:sectPr>
      <w:pgSz w:w="15840" w:h="12240" w:orient="landscape"/>
      <w:pgMar w:top="720" w:right="720" w:bottom="720" w:left="720" w:header="720" w:footer="720" w:gutter="0"/>
      <w:cols w:space="720"/>
      <w:docGrid w:linePitch="360"/>
      <w:headerReference w:type="default" r:id="R9ccf5e120ee24588"/>
      <w:footerReference w:type="default" r:id="R0cce28fc4de842b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5A35C224" w:rsidTr="53A93E19" w14:paraId="4BD22CD1">
      <w:trPr>
        <w:trHeight w:val="300"/>
      </w:trPr>
      <w:tc>
        <w:tcPr>
          <w:tcW w:w="4800" w:type="dxa"/>
          <w:tcMar/>
        </w:tcPr>
        <w:p w:rsidR="5A35C224" w:rsidP="5A35C224" w:rsidRDefault="5A35C224" w14:paraId="7A0A5B70" w14:textId="4B3731F6">
          <w:pPr>
            <w:pStyle w:val="Header"/>
            <w:bidi w:val="0"/>
            <w:ind w:left="-115"/>
            <w:jc w:val="left"/>
          </w:pPr>
        </w:p>
      </w:tc>
      <w:tc>
        <w:tcPr>
          <w:tcW w:w="4800" w:type="dxa"/>
          <w:tcMar/>
        </w:tcPr>
        <w:p w:rsidR="5A35C224" w:rsidP="5A35C224" w:rsidRDefault="5A35C224" w14:paraId="0BA519B1" w14:textId="13736B01">
          <w:pPr>
            <w:pStyle w:val="Header"/>
            <w:bidi w:val="0"/>
            <w:jc w:val="center"/>
          </w:pPr>
        </w:p>
      </w:tc>
      <w:tc>
        <w:tcPr>
          <w:tcW w:w="4800" w:type="dxa"/>
          <w:tcMar/>
        </w:tcPr>
        <w:p w:rsidR="5A35C224" w:rsidP="5A35C224" w:rsidRDefault="5A35C224" w14:paraId="4C0F3553" w14:textId="55B0710E">
          <w:pPr>
            <w:pStyle w:val="Header"/>
            <w:bidi w:val="0"/>
            <w:ind w:right="-115"/>
            <w:jc w:val="right"/>
          </w:pPr>
        </w:p>
      </w:tc>
    </w:tr>
  </w:tbl>
  <w:p w:rsidR="5A35C224" w:rsidP="5A35C224" w:rsidRDefault="5A35C224" w14:paraId="7144E415" w14:textId="2E7A2E1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5A35C224" w:rsidTr="5A35C224" w14:paraId="0E10032F">
      <w:trPr>
        <w:trHeight w:val="300"/>
      </w:trPr>
      <w:tc>
        <w:tcPr>
          <w:tcW w:w="4800" w:type="dxa"/>
          <w:tcMar/>
        </w:tcPr>
        <w:p w:rsidR="5A35C224" w:rsidP="5A35C224" w:rsidRDefault="5A35C224" w14:paraId="7EDEC83F" w14:textId="46ADEB6D">
          <w:pPr>
            <w:pStyle w:val="Header"/>
            <w:bidi w:val="0"/>
            <w:ind w:left="-115"/>
            <w:jc w:val="left"/>
          </w:pPr>
        </w:p>
      </w:tc>
      <w:tc>
        <w:tcPr>
          <w:tcW w:w="4800" w:type="dxa"/>
          <w:tcMar/>
        </w:tcPr>
        <w:p w:rsidR="5A35C224" w:rsidP="5A35C224" w:rsidRDefault="5A35C224" w14:paraId="4DCDFF24" w14:textId="71577F4C">
          <w:pPr>
            <w:pStyle w:val="Header"/>
            <w:bidi w:val="0"/>
            <w:jc w:val="center"/>
          </w:pPr>
        </w:p>
      </w:tc>
      <w:tc>
        <w:tcPr>
          <w:tcW w:w="4800" w:type="dxa"/>
          <w:tcMar/>
        </w:tcPr>
        <w:p w:rsidR="5A35C224" w:rsidP="5A35C224" w:rsidRDefault="5A35C224" w14:paraId="43FC09F6" w14:textId="1B47E122">
          <w:pPr>
            <w:pStyle w:val="Header"/>
            <w:bidi w:val="0"/>
            <w:ind w:right="-115"/>
            <w:jc w:val="right"/>
          </w:pPr>
        </w:p>
      </w:tc>
    </w:tr>
  </w:tbl>
  <w:p w:rsidR="5A35C224" w:rsidP="5A35C224" w:rsidRDefault="5A35C224" w14:paraId="2C409C8B" w14:textId="2AFA4AE9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B75928"/>
    <w:rsid w:val="0023440D"/>
    <w:rsid w:val="00F510C0"/>
    <w:rsid w:val="00F510C0"/>
    <w:rsid w:val="02FD8219"/>
    <w:rsid w:val="03F4031E"/>
    <w:rsid w:val="04884132"/>
    <w:rsid w:val="05665F73"/>
    <w:rsid w:val="05AA3BEF"/>
    <w:rsid w:val="05B29339"/>
    <w:rsid w:val="05E31553"/>
    <w:rsid w:val="05F77CEB"/>
    <w:rsid w:val="0692D7B8"/>
    <w:rsid w:val="06BF3643"/>
    <w:rsid w:val="070E807A"/>
    <w:rsid w:val="0775D13E"/>
    <w:rsid w:val="08BFBB1A"/>
    <w:rsid w:val="08FF71B4"/>
    <w:rsid w:val="0908DA4B"/>
    <w:rsid w:val="093913ED"/>
    <w:rsid w:val="0AEB5EF7"/>
    <w:rsid w:val="0AF14E90"/>
    <w:rsid w:val="0BE53FBD"/>
    <w:rsid w:val="0C3A19B3"/>
    <w:rsid w:val="0E1F2026"/>
    <w:rsid w:val="0E8412A9"/>
    <w:rsid w:val="0F0C369D"/>
    <w:rsid w:val="0FEFD2CE"/>
    <w:rsid w:val="109A9172"/>
    <w:rsid w:val="10E8E458"/>
    <w:rsid w:val="1187C2EA"/>
    <w:rsid w:val="1199771B"/>
    <w:rsid w:val="131BA441"/>
    <w:rsid w:val="14102B2A"/>
    <w:rsid w:val="142C8A49"/>
    <w:rsid w:val="14AB28EA"/>
    <w:rsid w:val="153009AF"/>
    <w:rsid w:val="15363AD6"/>
    <w:rsid w:val="1586A847"/>
    <w:rsid w:val="15A5A011"/>
    <w:rsid w:val="1699C211"/>
    <w:rsid w:val="16D00578"/>
    <w:rsid w:val="16E463F4"/>
    <w:rsid w:val="180085B0"/>
    <w:rsid w:val="180085B0"/>
    <w:rsid w:val="1A31E971"/>
    <w:rsid w:val="1AD0B010"/>
    <w:rsid w:val="1AD0B010"/>
    <w:rsid w:val="1AD9AFE6"/>
    <w:rsid w:val="1AEE67F8"/>
    <w:rsid w:val="1B02A715"/>
    <w:rsid w:val="1B64BB46"/>
    <w:rsid w:val="1BBD7B22"/>
    <w:rsid w:val="1BE2119F"/>
    <w:rsid w:val="1C1BF3A2"/>
    <w:rsid w:val="1CAC1758"/>
    <w:rsid w:val="1CD208E2"/>
    <w:rsid w:val="1D59F564"/>
    <w:rsid w:val="1D864524"/>
    <w:rsid w:val="1E2739FF"/>
    <w:rsid w:val="1EE1C243"/>
    <w:rsid w:val="1F53EFCE"/>
    <w:rsid w:val="1FCA72B3"/>
    <w:rsid w:val="2086EABF"/>
    <w:rsid w:val="20CBF61B"/>
    <w:rsid w:val="21BC2265"/>
    <w:rsid w:val="21CD607F"/>
    <w:rsid w:val="22273C64"/>
    <w:rsid w:val="22E21EFC"/>
    <w:rsid w:val="2403D240"/>
    <w:rsid w:val="26550268"/>
    <w:rsid w:val="26A806AE"/>
    <w:rsid w:val="2722BD3A"/>
    <w:rsid w:val="2722BD3A"/>
    <w:rsid w:val="273827E9"/>
    <w:rsid w:val="273C77EC"/>
    <w:rsid w:val="275C2623"/>
    <w:rsid w:val="27985280"/>
    <w:rsid w:val="282C299F"/>
    <w:rsid w:val="28D5666C"/>
    <w:rsid w:val="28F70FB5"/>
    <w:rsid w:val="298A485F"/>
    <w:rsid w:val="2A643716"/>
    <w:rsid w:val="2AA7831E"/>
    <w:rsid w:val="2BB8E83F"/>
    <w:rsid w:val="2C10A834"/>
    <w:rsid w:val="2D1FED6D"/>
    <w:rsid w:val="2DE1EFC3"/>
    <w:rsid w:val="2E902604"/>
    <w:rsid w:val="2FC9BA25"/>
    <w:rsid w:val="30F7A08A"/>
    <w:rsid w:val="313D85C2"/>
    <w:rsid w:val="31BCEDD9"/>
    <w:rsid w:val="32C43CA3"/>
    <w:rsid w:val="3388DC5F"/>
    <w:rsid w:val="33DC04E6"/>
    <w:rsid w:val="34E6D5B1"/>
    <w:rsid w:val="35255BD5"/>
    <w:rsid w:val="35459427"/>
    <w:rsid w:val="3577BE70"/>
    <w:rsid w:val="3618531F"/>
    <w:rsid w:val="36186447"/>
    <w:rsid w:val="36786F44"/>
    <w:rsid w:val="36834747"/>
    <w:rsid w:val="37B39B09"/>
    <w:rsid w:val="37F2C95D"/>
    <w:rsid w:val="384C5F5A"/>
    <w:rsid w:val="38B3CF09"/>
    <w:rsid w:val="38EA38D1"/>
    <w:rsid w:val="3A29F388"/>
    <w:rsid w:val="3C5BB6D3"/>
    <w:rsid w:val="3CE688BE"/>
    <w:rsid w:val="3CE688BE"/>
    <w:rsid w:val="3D0677F6"/>
    <w:rsid w:val="3D2F6A4C"/>
    <w:rsid w:val="3DAB66E5"/>
    <w:rsid w:val="3DD7374A"/>
    <w:rsid w:val="3EF67447"/>
    <w:rsid w:val="3F693B7F"/>
    <w:rsid w:val="404A11C2"/>
    <w:rsid w:val="4087A213"/>
    <w:rsid w:val="4137799D"/>
    <w:rsid w:val="4177E5BB"/>
    <w:rsid w:val="4200BF3D"/>
    <w:rsid w:val="422A8C29"/>
    <w:rsid w:val="422A8C29"/>
    <w:rsid w:val="42E0A1A4"/>
    <w:rsid w:val="441A93A6"/>
    <w:rsid w:val="444EAE59"/>
    <w:rsid w:val="44543175"/>
    <w:rsid w:val="4467F321"/>
    <w:rsid w:val="4476B569"/>
    <w:rsid w:val="44EB3137"/>
    <w:rsid w:val="45461234"/>
    <w:rsid w:val="47AC9F05"/>
    <w:rsid w:val="48416CE2"/>
    <w:rsid w:val="489C64FB"/>
    <w:rsid w:val="48B97F1C"/>
    <w:rsid w:val="48C30377"/>
    <w:rsid w:val="493B1600"/>
    <w:rsid w:val="4985E786"/>
    <w:rsid w:val="49B68C8D"/>
    <w:rsid w:val="49B75928"/>
    <w:rsid w:val="49EC866F"/>
    <w:rsid w:val="4A62C8A9"/>
    <w:rsid w:val="4DCCF43C"/>
    <w:rsid w:val="4E3BDD02"/>
    <w:rsid w:val="4EE28F2A"/>
    <w:rsid w:val="5000F2E0"/>
    <w:rsid w:val="50AD1ACC"/>
    <w:rsid w:val="51501863"/>
    <w:rsid w:val="51A3B232"/>
    <w:rsid w:val="535A84DC"/>
    <w:rsid w:val="53A93E19"/>
    <w:rsid w:val="54D1A1B9"/>
    <w:rsid w:val="54D2F978"/>
    <w:rsid w:val="54DF0FB5"/>
    <w:rsid w:val="55291BFD"/>
    <w:rsid w:val="552B28B1"/>
    <w:rsid w:val="552B28B1"/>
    <w:rsid w:val="56CB8D91"/>
    <w:rsid w:val="57931400"/>
    <w:rsid w:val="594DF5BC"/>
    <w:rsid w:val="5A35C224"/>
    <w:rsid w:val="5AA0FD24"/>
    <w:rsid w:val="5C48AE50"/>
    <w:rsid w:val="5DD33FFD"/>
    <w:rsid w:val="5F5A8929"/>
    <w:rsid w:val="5F5A8929"/>
    <w:rsid w:val="60BECD21"/>
    <w:rsid w:val="60E901C3"/>
    <w:rsid w:val="60E901C3"/>
    <w:rsid w:val="60FF5DD7"/>
    <w:rsid w:val="612755F3"/>
    <w:rsid w:val="62332E8C"/>
    <w:rsid w:val="62C32D37"/>
    <w:rsid w:val="635D773E"/>
    <w:rsid w:val="6394CBA8"/>
    <w:rsid w:val="63E29646"/>
    <w:rsid w:val="64319B15"/>
    <w:rsid w:val="647C1F74"/>
    <w:rsid w:val="64953259"/>
    <w:rsid w:val="64E8B5F7"/>
    <w:rsid w:val="654905AE"/>
    <w:rsid w:val="662F4D9E"/>
    <w:rsid w:val="6659F698"/>
    <w:rsid w:val="67B02FE5"/>
    <w:rsid w:val="67D80291"/>
    <w:rsid w:val="6884CBF3"/>
    <w:rsid w:val="698B33EC"/>
    <w:rsid w:val="69B87493"/>
    <w:rsid w:val="6A5EAB1C"/>
    <w:rsid w:val="6AADD882"/>
    <w:rsid w:val="6AAE4F81"/>
    <w:rsid w:val="6B05362E"/>
    <w:rsid w:val="6B1E26EC"/>
    <w:rsid w:val="6BC119DB"/>
    <w:rsid w:val="6D1D1BAF"/>
    <w:rsid w:val="6D4A4AE3"/>
    <w:rsid w:val="6DAEEF18"/>
    <w:rsid w:val="6E94975B"/>
    <w:rsid w:val="6F60736C"/>
    <w:rsid w:val="6FA58E49"/>
    <w:rsid w:val="708FDFB3"/>
    <w:rsid w:val="70E88FC5"/>
    <w:rsid w:val="7104C52E"/>
    <w:rsid w:val="7294E47C"/>
    <w:rsid w:val="7411A1A6"/>
    <w:rsid w:val="741444E1"/>
    <w:rsid w:val="7418FCEC"/>
    <w:rsid w:val="7494D910"/>
    <w:rsid w:val="74AACE23"/>
    <w:rsid w:val="76433224"/>
    <w:rsid w:val="7774D49D"/>
    <w:rsid w:val="79069067"/>
    <w:rsid w:val="793963CA"/>
    <w:rsid w:val="7980D0FB"/>
    <w:rsid w:val="7A096C50"/>
    <w:rsid w:val="7A2B443B"/>
    <w:rsid w:val="7A46E25F"/>
    <w:rsid w:val="7A685C42"/>
    <w:rsid w:val="7A746454"/>
    <w:rsid w:val="7AA29B50"/>
    <w:rsid w:val="7B4071C6"/>
    <w:rsid w:val="7C34FFB7"/>
    <w:rsid w:val="7C5BC0DC"/>
    <w:rsid w:val="7C92DCA5"/>
    <w:rsid w:val="7CCECD7B"/>
    <w:rsid w:val="7D03DB81"/>
    <w:rsid w:val="7D57B3A4"/>
    <w:rsid w:val="7D941863"/>
    <w:rsid w:val="7E0F402F"/>
    <w:rsid w:val="7EC590ED"/>
    <w:rsid w:val="7EC590ED"/>
    <w:rsid w:val="7F01AAE8"/>
    <w:rsid w:val="7F4541C5"/>
    <w:rsid w:val="7F45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75928"/>
  <w15:chartTrackingRefBased/>
  <w15:docId w15:val="{DA32C357-F304-4A36-AD4C-1FFC1E415D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2.png" Id="R6c77b33332c247f6" /><Relationship Type="http://schemas.openxmlformats.org/officeDocument/2006/relationships/header" Target="header.xml" Id="R9ccf5e120ee24588" /><Relationship Type="http://schemas.openxmlformats.org/officeDocument/2006/relationships/footer" Target="footer.xml" Id="R0cce28fc4de842bf" /><Relationship Type="http://schemas.openxmlformats.org/officeDocument/2006/relationships/image" Target="/media/image5.png" Id="Rcd0a788c9f67488f" /><Relationship Type="http://schemas.openxmlformats.org/officeDocument/2006/relationships/image" Target="/media/image6.png" Id="R489bc36c47ec496a" /><Relationship Type="http://schemas.openxmlformats.org/officeDocument/2006/relationships/image" Target="/media/image7.png" Id="R0e403c96ed2d445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2024-11-11T10:14:17.5930138Z</dcterms:created>
  <dcterms:modified xsi:type="dcterms:W3CDTF">2024-11-22T13:52:54.2963450Z</dcterms:modified>
  <dc:creator>Kimberley Lloyd</dc:creator>
  <lastModifiedBy>Kimberley Lloyd</lastModifiedBy>
</coreProperties>
</file>