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tbl>
      <w:tblPr>
        <w:tblStyle w:val="TableGrid"/>
        <w:tblW w:w="15390" w:type="dxa"/>
        <w:tblLayout w:type="fixed"/>
        <w:tblLook w:val="06A0" w:firstRow="1" w:lastRow="0" w:firstColumn="1" w:lastColumn="0" w:noHBand="1" w:noVBand="1"/>
      </w:tblPr>
      <w:tblGrid>
        <w:gridCol w:w="15390"/>
      </w:tblGrid>
      <w:tr w:rsidR="65505FF8" w:rsidTr="5FDB3121" w14:paraId="48F7E8CB">
        <w:trPr>
          <w:trHeight w:val="300"/>
        </w:trPr>
        <w:tc>
          <w:tcPr>
            <w:tcW w:w="15390" w:type="dxa"/>
            <w:tcMar/>
          </w:tcPr>
          <w:p w:rsidR="4410A8FD" w:rsidP="65505FF8" w:rsidRDefault="4410A8FD" w14:paraId="40EBE48D" w14:textId="46AF0573">
            <w:pPr>
              <w:pStyle w:val="Normal"/>
              <w:jc w:val="left"/>
              <w:rPr>
                <w:rFonts w:ascii="Calibri" w:hAnsi="Calibri" w:eastAsia="Calibri" w:cs="Calibri"/>
                <w:sz w:val="32"/>
                <w:szCs w:val="32"/>
              </w:rPr>
            </w:pPr>
            <w:r w:rsidRPr="5FDB3121" w:rsidR="4410A8FD">
              <w:rPr>
                <w:rFonts w:ascii="Calibri" w:hAnsi="Calibri" w:eastAsia="Calibri" w:cs="Calibri"/>
                <w:sz w:val="32"/>
                <w:szCs w:val="32"/>
              </w:rPr>
              <w:t>Bowlish</w:t>
            </w:r>
            <w:r w:rsidRPr="5FDB3121" w:rsidR="4410A8FD">
              <w:rPr>
                <w:rFonts w:ascii="Calibri" w:hAnsi="Calibri" w:eastAsia="Calibri" w:cs="Calibri"/>
                <w:sz w:val="32"/>
                <w:szCs w:val="32"/>
              </w:rPr>
              <w:t xml:space="preserve"> Infant School </w:t>
            </w:r>
            <w:r w:rsidRPr="5FDB3121" w:rsidR="68A90F8F">
              <w:rPr>
                <w:rFonts w:ascii="Calibri" w:hAnsi="Calibri" w:eastAsia="Calibri" w:cs="Calibri"/>
                <w:sz w:val="32"/>
                <w:szCs w:val="32"/>
              </w:rPr>
              <w:t xml:space="preserve">EYFS to KS1 </w:t>
            </w:r>
            <w:r w:rsidRPr="5FDB3121" w:rsidR="47B1A8A1">
              <w:rPr>
                <w:rFonts w:ascii="Calibri" w:hAnsi="Calibri" w:eastAsia="Calibri" w:cs="Calibri"/>
                <w:sz w:val="32"/>
                <w:szCs w:val="32"/>
              </w:rPr>
              <w:t xml:space="preserve">Curriculum Bridge                </w:t>
            </w:r>
            <w:r w:rsidRPr="5FDB3121" w:rsidR="20DF86DD">
              <w:rPr>
                <w:rFonts w:ascii="Calibri" w:hAnsi="Calibri" w:eastAsia="Calibri" w:cs="Calibri"/>
                <w:sz w:val="32"/>
                <w:szCs w:val="32"/>
              </w:rPr>
              <w:t xml:space="preserve">                                                                                      </w:t>
            </w:r>
            <w:r w:rsidR="20DF86DD">
              <w:drawing>
                <wp:inline wp14:editId="5C06AE85" wp14:anchorId="1B62C729">
                  <wp:extent cx="590092" cy="447677"/>
                  <wp:effectExtent l="0" t="0" r="0" b="0"/>
                  <wp:docPr id="119432143" name="" title=""/>
                  <wp:cNvGraphicFramePr>
                    <a:graphicFrameLocks noChangeAspect="1"/>
                  </wp:cNvGraphicFramePr>
                  <a:graphic>
                    <a:graphicData uri="http://schemas.openxmlformats.org/drawingml/2006/picture">
                      <pic:pic>
                        <pic:nvPicPr>
                          <pic:cNvPr id="0" name=""/>
                          <pic:cNvPicPr/>
                        </pic:nvPicPr>
                        <pic:blipFill>
                          <a:blip r:embed="R22ddba58cc224a3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90092" cy="447677"/>
                          </a:xfrm>
                          <a:prstGeom prst="rect">
                            <a:avLst/>
                          </a:prstGeom>
                        </pic:spPr>
                      </pic:pic>
                    </a:graphicData>
                  </a:graphic>
                </wp:inline>
              </w:drawing>
            </w:r>
          </w:p>
        </w:tc>
      </w:tr>
      <w:tr w:rsidR="65505FF8" w:rsidTr="5FDB3121" w14:paraId="7BCB6C05">
        <w:trPr>
          <w:trHeight w:val="300"/>
        </w:trPr>
        <w:tc>
          <w:tcPr>
            <w:tcW w:w="15390" w:type="dxa"/>
            <w:tcMar/>
          </w:tcPr>
          <w:p w:rsidR="65505FF8" w:rsidP="65505FF8" w:rsidRDefault="65505FF8" w14:paraId="3F786E62" w14:textId="58AA7478">
            <w:pPr>
              <w:pStyle w:val="Normal"/>
              <w:rPr>
                <w:rFonts w:ascii="Calibri" w:hAnsi="Calibri" w:eastAsia="Calibri" w:cs="Calibri"/>
                <w:sz w:val="16"/>
                <w:szCs w:val="16"/>
              </w:rPr>
            </w:pPr>
          </w:p>
        </w:tc>
      </w:tr>
      <w:tr w:rsidR="65505FF8" w:rsidTr="5FDB3121" w14:paraId="641E7748">
        <w:trPr>
          <w:trHeight w:val="300"/>
        </w:trPr>
        <w:tc>
          <w:tcPr>
            <w:tcW w:w="15390" w:type="dxa"/>
            <w:tcMar/>
          </w:tcPr>
          <w:p w:rsidR="690E4F9B" w:rsidP="5FDB3121" w:rsidRDefault="690E4F9B" w14:paraId="19FCC802" w14:textId="123A6DEF">
            <w:pPr>
              <w:suppressLineNumbers w:val="0"/>
              <w:bidi w:val="0"/>
              <w:spacing w:before="0" w:beforeAutospacing="off" w:after="0" w:afterAutospacing="off" w:line="240" w:lineRule="auto"/>
              <w:ind/>
              <w:jc w:val="left"/>
            </w:pPr>
            <w:r w:rsidRPr="5FDB3121" w:rsidR="063B584E">
              <w:rPr>
                <w:rFonts w:ascii="Calibri" w:hAnsi="Calibri" w:eastAsia="Calibri" w:cs="Calibri"/>
                <w:noProof w:val="0"/>
                <w:sz w:val="16"/>
                <w:szCs w:val="16"/>
                <w:lang w:val="en-GB"/>
              </w:rPr>
              <w:t xml:space="preserve">Bridging the Early Years Foundation Stage (EYFS) curriculum with the Key Stage 1 (KS1) National Curriculum is essential to ensuring continuity, consistency, and progression in children’s learning. The EYFS provides </w:t>
            </w:r>
            <w:r w:rsidRPr="5FDB3121" w:rsidR="063B584E">
              <w:rPr>
                <w:rFonts w:ascii="Calibri" w:hAnsi="Calibri" w:eastAsia="Calibri" w:cs="Calibri"/>
                <w:noProof w:val="0"/>
                <w:sz w:val="16"/>
                <w:szCs w:val="16"/>
                <w:lang w:val="en-GB"/>
              </w:rPr>
              <w:t>a strong foundation</w:t>
            </w:r>
            <w:r w:rsidRPr="5FDB3121" w:rsidR="063B584E">
              <w:rPr>
                <w:rFonts w:ascii="Calibri" w:hAnsi="Calibri" w:eastAsia="Calibri" w:cs="Calibri"/>
                <w:noProof w:val="0"/>
                <w:sz w:val="16"/>
                <w:szCs w:val="16"/>
                <w:lang w:val="en-GB"/>
              </w:rPr>
              <w:t xml:space="preserve"> through a play-based, child-centred approach that fosters communication, independence, and curiosity. As children move into KS1, they </w:t>
            </w:r>
            <w:r w:rsidRPr="5FDB3121" w:rsidR="063B584E">
              <w:rPr>
                <w:rFonts w:ascii="Calibri" w:hAnsi="Calibri" w:eastAsia="Calibri" w:cs="Calibri"/>
                <w:noProof w:val="0"/>
                <w:sz w:val="16"/>
                <w:szCs w:val="16"/>
                <w:lang w:val="en-GB"/>
              </w:rPr>
              <w:t>encounter</w:t>
            </w:r>
            <w:r w:rsidRPr="5FDB3121" w:rsidR="063B584E">
              <w:rPr>
                <w:rFonts w:ascii="Calibri" w:hAnsi="Calibri" w:eastAsia="Calibri" w:cs="Calibri"/>
                <w:noProof w:val="0"/>
                <w:sz w:val="16"/>
                <w:szCs w:val="16"/>
                <w:lang w:val="en-GB"/>
              </w:rPr>
              <w:t xml:space="preserve"> more formal learning structures and subject-specific content. A well-considered bridge between these two phases supports a smooth transition and helps </w:t>
            </w:r>
            <w:r w:rsidRPr="5FDB3121" w:rsidR="063B584E">
              <w:rPr>
                <w:rFonts w:ascii="Calibri" w:hAnsi="Calibri" w:eastAsia="Calibri" w:cs="Calibri"/>
                <w:noProof w:val="0"/>
                <w:sz w:val="16"/>
                <w:szCs w:val="16"/>
                <w:lang w:val="en-GB"/>
              </w:rPr>
              <w:t>maintain</w:t>
            </w:r>
            <w:r w:rsidRPr="5FDB3121" w:rsidR="063B584E">
              <w:rPr>
                <w:rFonts w:ascii="Calibri" w:hAnsi="Calibri" w:eastAsia="Calibri" w:cs="Calibri"/>
                <w:noProof w:val="0"/>
                <w:sz w:val="16"/>
                <w:szCs w:val="16"/>
                <w:lang w:val="en-GB"/>
              </w:rPr>
              <w:t xml:space="preserve"> children’s confidence, engagement, and motivation.</w:t>
            </w:r>
          </w:p>
          <w:p w:rsidR="690E4F9B" w:rsidP="5FDB3121" w:rsidRDefault="690E4F9B" w14:paraId="1A126897" w14:textId="18FF9FFF">
            <w:pPr>
              <w:suppressLineNumbers w:val="0"/>
              <w:bidi w:val="0"/>
              <w:spacing w:before="0" w:beforeAutospacing="off" w:after="0" w:afterAutospacing="off" w:line="240" w:lineRule="auto"/>
              <w:ind/>
              <w:jc w:val="left"/>
            </w:pPr>
            <w:r w:rsidRPr="5FDB3121" w:rsidR="063B584E">
              <w:rPr>
                <w:rFonts w:ascii="Calibri" w:hAnsi="Calibri" w:eastAsia="Calibri" w:cs="Calibri"/>
                <w:noProof w:val="0"/>
                <w:sz w:val="16"/>
                <w:szCs w:val="16"/>
                <w:lang w:val="en-GB"/>
              </w:rPr>
              <w:t xml:space="preserve">Effective bridging ensures that the skills, knowledge, and learning behaviours developed in the foundation stage are recognised, valued, and built upon in KS1. It allows children to </w:t>
            </w:r>
            <w:r w:rsidRPr="5FDB3121" w:rsidR="063B584E">
              <w:rPr>
                <w:rFonts w:ascii="Calibri" w:hAnsi="Calibri" w:eastAsia="Calibri" w:cs="Calibri"/>
                <w:noProof w:val="0"/>
                <w:sz w:val="16"/>
                <w:szCs w:val="16"/>
                <w:lang w:val="en-GB"/>
              </w:rPr>
              <w:t>consolidate</w:t>
            </w:r>
            <w:r w:rsidRPr="5FDB3121" w:rsidR="063B584E">
              <w:rPr>
                <w:rFonts w:ascii="Calibri" w:hAnsi="Calibri" w:eastAsia="Calibri" w:cs="Calibri"/>
                <w:noProof w:val="0"/>
                <w:sz w:val="16"/>
                <w:szCs w:val="16"/>
                <w:lang w:val="en-GB"/>
              </w:rPr>
              <w:t xml:space="preserve"> their learning while gradually adapting to the increased structure and expectations of the National Curriculum. By aligning teaching approaches and ensuring continuity in pedagogy, planning, and assessment, we can reduce learning gaps, support emotional wellbeing, and promote sustained academic progress.</w:t>
            </w:r>
          </w:p>
        </w:tc>
      </w:tr>
    </w:tbl>
    <w:p w:rsidR="5FDB3121" w:rsidRDefault="5FDB3121" w14:paraId="7C46EBBF" w14:textId="798B752E"/>
    <w:tbl>
      <w:tblPr>
        <w:tblStyle w:val="TableGrid"/>
        <w:tblW w:w="0" w:type="auto"/>
        <w:tblLayout w:type="fixed"/>
        <w:tblLook w:val="06A0" w:firstRow="1" w:lastRow="0" w:firstColumn="1" w:lastColumn="0" w:noHBand="1" w:noVBand="1"/>
      </w:tblPr>
      <w:tblGrid>
        <w:gridCol w:w="1890"/>
        <w:gridCol w:w="6750"/>
        <w:gridCol w:w="6750"/>
      </w:tblGrid>
      <w:tr w:rsidR="5FDB3121" w:rsidTr="3EFBEF99" w14:paraId="031FB06E">
        <w:trPr>
          <w:trHeight w:val="300"/>
        </w:trPr>
        <w:tc>
          <w:tcPr>
            <w:tcW w:w="15390" w:type="dxa"/>
            <w:gridSpan w:val="3"/>
            <w:tcMar/>
          </w:tcPr>
          <w:p w:rsidR="22692D7F" w:rsidP="5FDB3121" w:rsidRDefault="22692D7F" w14:paraId="5EF64DBA" w14:textId="24606B47">
            <w:pPr>
              <w:pStyle w:val="Normal"/>
              <w:rPr>
                <w:rFonts w:ascii="Calibri" w:hAnsi="Calibri" w:eastAsia="Calibri" w:cs="Calibri"/>
                <w:b w:val="1"/>
                <w:bCs w:val="1"/>
                <w:sz w:val="32"/>
                <w:szCs w:val="32"/>
              </w:rPr>
            </w:pPr>
            <w:r w:rsidRPr="5FDB3121" w:rsidR="22692D7F">
              <w:rPr>
                <w:rFonts w:ascii="Calibri" w:hAnsi="Calibri" w:eastAsia="Calibri" w:cs="Calibri"/>
                <w:b w:val="1"/>
                <w:bCs w:val="1"/>
                <w:sz w:val="32"/>
                <w:szCs w:val="32"/>
              </w:rPr>
              <w:t>Understanding of the World / Geography Skills progression</w:t>
            </w:r>
          </w:p>
        </w:tc>
      </w:tr>
      <w:tr w:rsidR="5FDB3121" w:rsidTr="3EFBEF99" w14:paraId="461F06A4">
        <w:trPr>
          <w:trHeight w:val="300"/>
        </w:trPr>
        <w:tc>
          <w:tcPr>
            <w:tcW w:w="1890" w:type="dxa"/>
            <w:tcMar/>
          </w:tcPr>
          <w:p w:rsidR="476A2EB8" w:rsidP="5FDB3121" w:rsidRDefault="476A2EB8" w14:paraId="53DF7C72" w14:textId="635D9CD7">
            <w:pPr>
              <w:pStyle w:val="Normal"/>
              <w:jc w:val="left"/>
              <w:rPr>
                <w:rFonts w:ascii="Calibri" w:hAnsi="Calibri" w:eastAsia="Calibri" w:cs="Calibri"/>
                <w:b w:val="1"/>
                <w:bCs w:val="1"/>
                <w:sz w:val="20"/>
                <w:szCs w:val="20"/>
              </w:rPr>
            </w:pPr>
            <w:r w:rsidRPr="5FDB3121" w:rsidR="476A2EB8">
              <w:rPr>
                <w:rFonts w:ascii="Calibri" w:hAnsi="Calibri" w:eastAsia="Calibri" w:cs="Calibri"/>
                <w:b w:val="1"/>
                <w:bCs w:val="1"/>
                <w:sz w:val="20"/>
                <w:szCs w:val="20"/>
              </w:rPr>
              <w:t>Areas of disciplinary knowledge</w:t>
            </w:r>
          </w:p>
        </w:tc>
        <w:tc>
          <w:tcPr>
            <w:tcW w:w="6750" w:type="dxa"/>
            <w:tcMar/>
          </w:tcPr>
          <w:p w:rsidR="22692D7F" w:rsidP="5FDB3121" w:rsidRDefault="22692D7F" w14:paraId="3FEB7A37" w14:textId="1D760A21">
            <w:pPr>
              <w:pStyle w:val="Normal"/>
              <w:jc w:val="left"/>
              <w:rPr>
                <w:rFonts w:ascii="Calibri" w:hAnsi="Calibri" w:eastAsia="Calibri" w:cs="Calibri"/>
                <w:b w:val="1"/>
                <w:bCs w:val="1"/>
                <w:sz w:val="20"/>
                <w:szCs w:val="20"/>
              </w:rPr>
            </w:pPr>
            <w:r w:rsidRPr="5FDB3121" w:rsidR="22692D7F">
              <w:rPr>
                <w:rFonts w:ascii="Calibri" w:hAnsi="Calibri" w:eastAsia="Calibri" w:cs="Calibri"/>
                <w:b w:val="1"/>
                <w:bCs w:val="1"/>
                <w:sz w:val="20"/>
                <w:szCs w:val="20"/>
              </w:rPr>
              <w:t>Reception skills coverage</w:t>
            </w:r>
          </w:p>
        </w:tc>
        <w:tc>
          <w:tcPr>
            <w:tcW w:w="6750" w:type="dxa"/>
            <w:tcMar/>
          </w:tcPr>
          <w:p w:rsidR="22692D7F" w:rsidP="5FDB3121" w:rsidRDefault="22692D7F" w14:paraId="26C14796" w14:textId="7B8B21CA">
            <w:pPr>
              <w:pStyle w:val="Normal"/>
              <w:jc w:val="left"/>
              <w:rPr>
                <w:rFonts w:ascii="Calibri" w:hAnsi="Calibri" w:eastAsia="Calibri" w:cs="Calibri"/>
                <w:b w:val="1"/>
                <w:bCs w:val="1"/>
                <w:sz w:val="20"/>
                <w:szCs w:val="20"/>
              </w:rPr>
            </w:pPr>
            <w:r w:rsidRPr="5FDB3121" w:rsidR="22692D7F">
              <w:rPr>
                <w:rFonts w:ascii="Calibri" w:hAnsi="Calibri" w:eastAsia="Calibri" w:cs="Calibri"/>
                <w:b w:val="1"/>
                <w:bCs w:val="1"/>
                <w:sz w:val="20"/>
                <w:szCs w:val="20"/>
              </w:rPr>
              <w:t>KS1 skills coverage</w:t>
            </w:r>
          </w:p>
        </w:tc>
      </w:tr>
      <w:tr w:rsidR="5FDB3121" w:rsidTr="3EFBEF99" w14:paraId="79B92C79">
        <w:trPr>
          <w:trHeight w:val="300"/>
        </w:trPr>
        <w:tc>
          <w:tcPr>
            <w:tcW w:w="1890" w:type="dxa"/>
            <w:tcMar/>
          </w:tcPr>
          <w:p w:rsidR="4F4BF3B8" w:rsidP="3EFBEF99" w:rsidRDefault="4F4BF3B8" w14:paraId="14578FC6" w14:textId="1B97AD35">
            <w:pPr>
              <w:jc w:val="left"/>
              <w:rPr>
                <w:rFonts w:ascii="Calibri" w:hAnsi="Calibri" w:eastAsia="Calibri" w:cs="Calibri"/>
                <w:noProof w:val="0"/>
                <w:sz w:val="24"/>
                <w:szCs w:val="24"/>
                <w:lang w:val="en-GB"/>
              </w:rPr>
            </w:pPr>
            <w:r w:rsidRPr="3EFBEF99" w:rsidR="4F4BF3B8">
              <w:rPr>
                <w:rFonts w:ascii="Calibri" w:hAnsi="Calibri" w:eastAsia="Calibri" w:cs="Calibri"/>
                <w:b w:val="0"/>
                <w:bCs w:val="0"/>
                <w:i w:val="0"/>
                <w:iCs w:val="0"/>
                <w:caps w:val="0"/>
                <w:smallCaps w:val="0"/>
                <w:noProof w:val="0"/>
                <w:sz w:val="20"/>
                <w:szCs w:val="20"/>
                <w:lang w:val="en-US"/>
              </w:rPr>
              <w:t xml:space="preserve">Mapping Skills: </w:t>
            </w:r>
            <w:r w:rsidRPr="3EFBEF99" w:rsidR="4F4BF3B8">
              <w:rPr>
                <w:rFonts w:ascii="Calibri" w:hAnsi="Calibri" w:eastAsia="Calibri" w:cs="Calibri"/>
                <w:b w:val="0"/>
                <w:bCs w:val="0"/>
                <w:i w:val="0"/>
                <w:iCs w:val="0"/>
                <w:caps w:val="0"/>
                <w:smallCaps w:val="0"/>
                <w:noProof w:val="0"/>
                <w:sz w:val="20"/>
                <w:szCs w:val="20"/>
                <w:lang w:val="en-US"/>
              </w:rPr>
              <w:t>Locating</w:t>
            </w:r>
            <w:r w:rsidRPr="3EFBEF99" w:rsidR="4F4BF3B8">
              <w:rPr>
                <w:rFonts w:ascii="Calibri" w:hAnsi="Calibri" w:eastAsia="Calibri" w:cs="Calibri"/>
                <w:b w:val="0"/>
                <w:bCs w:val="0"/>
                <w:i w:val="0"/>
                <w:iCs w:val="0"/>
                <w:caps w:val="0"/>
                <w:smallCaps w:val="0"/>
                <w:noProof w:val="0"/>
                <w:sz w:val="20"/>
                <w:szCs w:val="20"/>
                <w:lang w:val="en-US"/>
              </w:rPr>
              <w:t xml:space="preserve"> on a global scale</w:t>
            </w:r>
          </w:p>
          <w:p w:rsidR="4F4BF3B8" w:rsidP="5FDB3121" w:rsidRDefault="4F4BF3B8" w14:paraId="01DD9A32" w14:textId="5C077F46">
            <w:pPr>
              <w:jc w:val="left"/>
            </w:pPr>
            <w:r w:rsidR="7AD6A838">
              <w:drawing>
                <wp:inline wp14:editId="4608D140" wp14:anchorId="5F00C1C6">
                  <wp:extent cx="350570" cy="382859"/>
                  <wp:effectExtent l="0" t="0" r="0" b="0"/>
                  <wp:docPr id="2059094304" name="" title=""/>
                  <wp:cNvGraphicFramePr>
                    <a:graphicFrameLocks noChangeAspect="1"/>
                  </wp:cNvGraphicFramePr>
                  <a:graphic>
                    <a:graphicData uri="http://schemas.openxmlformats.org/drawingml/2006/picture">
                      <pic:pic>
                        <pic:nvPicPr>
                          <pic:cNvPr id="0" name=""/>
                          <pic:cNvPicPr/>
                        </pic:nvPicPr>
                        <pic:blipFill>
                          <a:blip r:embed="Rc2ed29259077420c">
                            <a:extLst>
                              <a:ext xmlns:a="http://schemas.openxmlformats.org/drawingml/2006/main" uri="{28A0092B-C50C-407E-A947-70E740481C1C}">
                                <a14:useLocalDpi val="0"/>
                              </a:ext>
                            </a:extLst>
                          </a:blip>
                          <a:stretch>
                            <a:fillRect/>
                          </a:stretch>
                        </pic:blipFill>
                        <pic:spPr>
                          <a:xfrm>
                            <a:off x="0" y="0"/>
                            <a:ext cx="350570" cy="382859"/>
                          </a:xfrm>
                          <a:prstGeom prst="rect">
                            <a:avLst/>
                          </a:prstGeom>
                        </pic:spPr>
                      </pic:pic>
                    </a:graphicData>
                  </a:graphic>
                </wp:inline>
              </w:drawing>
            </w:r>
          </w:p>
        </w:tc>
        <w:tc>
          <w:tcPr>
            <w:tcW w:w="6750" w:type="dxa"/>
            <w:tcMar/>
            <w:vAlign w:val="top"/>
          </w:tcPr>
          <w:p w:rsidR="792966BD" w:rsidP="5FDB3121" w:rsidRDefault="792966BD" w14:paraId="1E564FA2" w14:textId="0A7DAA35">
            <w:pPr>
              <w:pStyle w:val="Normal"/>
              <w:jc w:val="left"/>
              <w:rPr>
                <w:rFonts w:ascii="Calibri" w:hAnsi="Calibri" w:eastAsia="Calibri" w:cs="Calibri"/>
                <w:sz w:val="16"/>
                <w:szCs w:val="16"/>
              </w:rPr>
            </w:pPr>
            <w:r w:rsidRPr="5FDB3121" w:rsidR="792966BD">
              <w:rPr>
                <w:rFonts w:ascii="Calibri" w:hAnsi="Calibri" w:eastAsia="Calibri" w:cs="Calibri"/>
                <w:sz w:val="16"/>
                <w:szCs w:val="16"/>
              </w:rPr>
              <w:t>Introduce World Map and make references to it.</w:t>
            </w:r>
          </w:p>
          <w:p w:rsidR="62E2327F" w:rsidP="5FDB3121" w:rsidRDefault="62E2327F" w14:paraId="32D87924" w14:textId="4E3E5A81">
            <w:pPr>
              <w:pStyle w:val="Normal"/>
              <w:jc w:val="left"/>
              <w:rPr>
                <w:rFonts w:ascii="Calibri" w:hAnsi="Calibri" w:eastAsia="Calibri" w:cs="Calibri"/>
                <w:noProof w:val="0"/>
                <w:sz w:val="16"/>
                <w:szCs w:val="16"/>
                <w:lang w:val="en-GB"/>
              </w:rPr>
            </w:pPr>
            <w:r w:rsidRPr="5FDB3121" w:rsidR="62E2327F">
              <w:rPr>
                <w:rFonts w:ascii="Calibri" w:hAnsi="Calibri" w:eastAsia="Calibri" w:cs="Calibri"/>
                <w:noProof w:val="0"/>
                <w:sz w:val="16"/>
                <w:szCs w:val="16"/>
                <w:lang w:val="en-GB"/>
              </w:rPr>
              <w:t>Identify</w:t>
            </w:r>
            <w:r w:rsidRPr="5FDB3121" w:rsidR="62E2327F">
              <w:rPr>
                <w:rFonts w:ascii="Calibri" w:hAnsi="Calibri" w:eastAsia="Calibri" w:cs="Calibri"/>
                <w:noProof w:val="0"/>
                <w:sz w:val="16"/>
                <w:szCs w:val="16"/>
                <w:lang w:val="en-GB"/>
              </w:rPr>
              <w:t xml:space="preserve"> the location of hot and cold places across the globe.</w:t>
            </w:r>
          </w:p>
          <w:p w:rsidR="5FDB3121" w:rsidP="5FDB3121" w:rsidRDefault="5FDB3121" w14:paraId="36D86B24" w14:textId="4BFE4B9F">
            <w:pPr>
              <w:jc w:val="left"/>
              <w:rPr>
                <w:rFonts w:ascii="Calibri" w:hAnsi="Calibri" w:eastAsia="Calibri" w:cs="Calibri"/>
                <w:noProof w:val="0"/>
                <w:sz w:val="16"/>
                <w:szCs w:val="16"/>
                <w:lang w:val="en-GB"/>
              </w:rPr>
            </w:pPr>
          </w:p>
        </w:tc>
        <w:tc>
          <w:tcPr>
            <w:tcW w:w="6750" w:type="dxa"/>
            <w:tcMar/>
            <w:vAlign w:val="top"/>
          </w:tcPr>
          <w:p w:rsidR="64987280" w:rsidP="5FDB3121" w:rsidRDefault="64987280" w14:paraId="724C6E95" w14:textId="1E75F934">
            <w:pPr>
              <w:spacing w:before="0" w:beforeAutospacing="off" w:after="0" w:afterAutospacing="off"/>
              <w:jc w:val="left"/>
              <w:rPr>
                <w:rFonts w:ascii="Calibri" w:hAnsi="Calibri" w:eastAsia="Calibri" w:cs="Calibri"/>
                <w:noProof w:val="0"/>
                <w:sz w:val="16"/>
                <w:szCs w:val="16"/>
                <w:lang w:val="en-GB"/>
              </w:rPr>
            </w:pPr>
            <w:r w:rsidRPr="5FDB3121" w:rsidR="64987280">
              <w:rPr>
                <w:rFonts w:ascii="Aptos" w:hAnsi="Aptos" w:eastAsia="Aptos" w:cs="Aptos"/>
                <w:b w:val="0"/>
                <w:bCs w:val="0"/>
                <w:i w:val="0"/>
                <w:iCs w:val="0"/>
                <w:caps w:val="0"/>
                <w:smallCaps w:val="0"/>
                <w:strike w:val="0"/>
                <w:dstrike w:val="0"/>
                <w:noProof w:val="0"/>
                <w:sz w:val="16"/>
                <w:szCs w:val="16"/>
                <w:u w:val="none"/>
                <w:lang w:val="en-US"/>
              </w:rPr>
              <w:t xml:space="preserve">Use world maps, </w:t>
            </w:r>
            <w:r w:rsidRPr="5FDB3121" w:rsidR="64987280">
              <w:rPr>
                <w:rFonts w:ascii="Aptos" w:hAnsi="Aptos" w:eastAsia="Aptos" w:cs="Aptos"/>
                <w:b w:val="0"/>
                <w:bCs w:val="0"/>
                <w:i w:val="0"/>
                <w:iCs w:val="0"/>
                <w:caps w:val="0"/>
                <w:smallCaps w:val="0"/>
                <w:strike w:val="0"/>
                <w:dstrike w:val="0"/>
                <w:noProof w:val="0"/>
                <w:sz w:val="16"/>
                <w:szCs w:val="16"/>
                <w:u w:val="none"/>
                <w:lang w:val="en-US"/>
              </w:rPr>
              <w:t>globes</w:t>
            </w:r>
            <w:r w:rsidRPr="5FDB3121" w:rsidR="64987280">
              <w:rPr>
                <w:rFonts w:ascii="Aptos" w:hAnsi="Aptos" w:eastAsia="Aptos" w:cs="Aptos"/>
                <w:b w:val="0"/>
                <w:bCs w:val="0"/>
                <w:i w:val="0"/>
                <w:iCs w:val="0"/>
                <w:caps w:val="0"/>
                <w:smallCaps w:val="0"/>
                <w:strike w:val="0"/>
                <w:dstrike w:val="0"/>
                <w:noProof w:val="0"/>
                <w:sz w:val="16"/>
                <w:szCs w:val="16"/>
                <w:u w:val="none"/>
                <w:lang w:val="en-US"/>
              </w:rPr>
              <w:t xml:space="preserve"> and atlases to </w:t>
            </w:r>
            <w:r w:rsidRPr="5FDB3121" w:rsidR="64987280">
              <w:rPr>
                <w:rFonts w:ascii="Aptos" w:hAnsi="Aptos" w:eastAsia="Aptos" w:cs="Aptos"/>
                <w:b w:val="0"/>
                <w:bCs w:val="0"/>
                <w:i w:val="0"/>
                <w:iCs w:val="0"/>
                <w:caps w:val="0"/>
                <w:smallCaps w:val="0"/>
                <w:strike w:val="0"/>
                <w:dstrike w:val="0"/>
                <w:noProof w:val="0"/>
                <w:sz w:val="16"/>
                <w:szCs w:val="16"/>
                <w:u w:val="none"/>
                <w:lang w:val="en-US"/>
              </w:rPr>
              <w:t>locate</w:t>
            </w:r>
            <w:r w:rsidRPr="5FDB3121" w:rsidR="64987280">
              <w:rPr>
                <w:rFonts w:ascii="Aptos" w:hAnsi="Aptos" w:eastAsia="Aptos" w:cs="Aptos"/>
                <w:b w:val="0"/>
                <w:bCs w:val="0"/>
                <w:i w:val="0"/>
                <w:iCs w:val="0"/>
                <w:caps w:val="0"/>
                <w:smallCaps w:val="0"/>
                <w:strike w:val="0"/>
                <w:dstrike w:val="0"/>
                <w:noProof w:val="0"/>
                <w:sz w:val="16"/>
                <w:szCs w:val="16"/>
                <w:u w:val="none"/>
                <w:lang w:val="en-US"/>
              </w:rPr>
              <w:t xml:space="preserve"> the United Kingdom, its four countries and capital cities and its surrounding seas and oceans.</w:t>
            </w:r>
          </w:p>
          <w:p w:rsidR="64987280" w:rsidP="5FDB3121" w:rsidRDefault="64987280" w14:paraId="6C286EB6" w14:textId="3CE3FCED">
            <w:pPr>
              <w:spacing w:before="0" w:beforeAutospacing="off" w:after="0" w:afterAutospacing="off"/>
              <w:jc w:val="left"/>
              <w:rPr>
                <w:rFonts w:ascii="Calibri" w:hAnsi="Calibri" w:eastAsia="Calibri" w:cs="Calibri"/>
                <w:noProof w:val="0"/>
                <w:sz w:val="16"/>
                <w:szCs w:val="16"/>
                <w:lang w:val="en-GB"/>
              </w:rPr>
            </w:pPr>
            <w:r w:rsidRPr="5FDB3121" w:rsidR="64987280">
              <w:rPr>
                <w:rFonts w:ascii="Aptos" w:hAnsi="Aptos" w:eastAsia="Aptos" w:cs="Aptos"/>
                <w:b w:val="0"/>
                <w:bCs w:val="0"/>
                <w:i w:val="0"/>
                <w:iCs w:val="0"/>
                <w:caps w:val="0"/>
                <w:smallCaps w:val="0"/>
                <w:strike w:val="0"/>
                <w:dstrike w:val="0"/>
                <w:noProof w:val="0"/>
                <w:color w:val="000000" w:themeColor="text1" w:themeTint="FF" w:themeShade="FF"/>
                <w:sz w:val="16"/>
                <w:szCs w:val="16"/>
                <w:u w:val="none"/>
                <w:lang w:val="en-US"/>
              </w:rPr>
              <w:t xml:space="preserve">Use world maps, </w:t>
            </w:r>
            <w:r w:rsidRPr="5FDB3121" w:rsidR="64987280">
              <w:rPr>
                <w:rFonts w:ascii="Aptos" w:hAnsi="Aptos" w:eastAsia="Aptos" w:cs="Aptos"/>
                <w:b w:val="0"/>
                <w:bCs w:val="0"/>
                <w:i w:val="0"/>
                <w:iCs w:val="0"/>
                <w:caps w:val="0"/>
                <w:smallCaps w:val="0"/>
                <w:strike w:val="0"/>
                <w:dstrike w:val="0"/>
                <w:noProof w:val="0"/>
                <w:color w:val="000000" w:themeColor="text1" w:themeTint="FF" w:themeShade="FF"/>
                <w:sz w:val="16"/>
                <w:szCs w:val="16"/>
                <w:u w:val="none"/>
                <w:lang w:val="en-US"/>
              </w:rPr>
              <w:t>globes</w:t>
            </w:r>
            <w:r w:rsidRPr="5FDB3121" w:rsidR="64987280">
              <w:rPr>
                <w:rFonts w:ascii="Aptos" w:hAnsi="Aptos" w:eastAsia="Aptos" w:cs="Aptos"/>
                <w:b w:val="0"/>
                <w:bCs w:val="0"/>
                <w:i w:val="0"/>
                <w:iCs w:val="0"/>
                <w:caps w:val="0"/>
                <w:smallCaps w:val="0"/>
                <w:strike w:val="0"/>
                <w:dstrike w:val="0"/>
                <w:noProof w:val="0"/>
                <w:color w:val="000000" w:themeColor="text1" w:themeTint="FF" w:themeShade="FF"/>
                <w:sz w:val="16"/>
                <w:szCs w:val="16"/>
                <w:u w:val="none"/>
                <w:lang w:val="en-US"/>
              </w:rPr>
              <w:t xml:space="preserve"> and atlases to </w:t>
            </w:r>
            <w:r w:rsidRPr="5FDB3121" w:rsidR="64987280">
              <w:rPr>
                <w:rFonts w:ascii="Aptos" w:hAnsi="Aptos" w:eastAsia="Aptos" w:cs="Aptos"/>
                <w:b w:val="0"/>
                <w:bCs w:val="0"/>
                <w:i w:val="0"/>
                <w:iCs w:val="0"/>
                <w:caps w:val="0"/>
                <w:smallCaps w:val="0"/>
                <w:strike w:val="0"/>
                <w:dstrike w:val="0"/>
                <w:noProof w:val="0"/>
                <w:color w:val="000000" w:themeColor="text1" w:themeTint="FF" w:themeShade="FF"/>
                <w:sz w:val="16"/>
                <w:szCs w:val="16"/>
                <w:u w:val="none"/>
                <w:lang w:val="en-US"/>
              </w:rPr>
              <w:t>locate</w:t>
            </w:r>
            <w:r w:rsidRPr="5FDB3121" w:rsidR="64987280">
              <w:rPr>
                <w:rFonts w:ascii="Aptos" w:hAnsi="Aptos" w:eastAsia="Aptos" w:cs="Aptos"/>
                <w:b w:val="0"/>
                <w:bCs w:val="0"/>
                <w:i w:val="0"/>
                <w:iCs w:val="0"/>
                <w:caps w:val="0"/>
                <w:smallCaps w:val="0"/>
                <w:strike w:val="0"/>
                <w:dstrike w:val="0"/>
                <w:noProof w:val="0"/>
                <w:color w:val="000000" w:themeColor="text1" w:themeTint="FF" w:themeShade="FF"/>
                <w:sz w:val="16"/>
                <w:szCs w:val="16"/>
                <w:u w:val="none"/>
                <w:lang w:val="en-US"/>
              </w:rPr>
              <w:t xml:space="preserve"> the world’s seven continents and five oceans.</w:t>
            </w:r>
          </w:p>
        </w:tc>
      </w:tr>
      <w:tr w:rsidR="5FDB3121" w:rsidTr="3EFBEF99" w14:paraId="59CDDFCD">
        <w:trPr>
          <w:trHeight w:val="300"/>
        </w:trPr>
        <w:tc>
          <w:tcPr>
            <w:tcW w:w="1890" w:type="dxa"/>
            <w:tcMar/>
          </w:tcPr>
          <w:p w:rsidR="1ADCAEBE" w:rsidP="3EFBEF99" w:rsidRDefault="1ADCAEBE" w14:paraId="5EB2049F" w14:textId="75582585">
            <w:pPr>
              <w:jc w:val="left"/>
              <w:rPr>
                <w:rFonts w:ascii="Calibri" w:hAnsi="Calibri" w:eastAsia="Calibri" w:cs="Calibri"/>
                <w:noProof w:val="0"/>
                <w:sz w:val="24"/>
                <w:szCs w:val="24"/>
                <w:lang w:val="en-GB"/>
              </w:rPr>
            </w:pPr>
            <w:r w:rsidRPr="3EFBEF99" w:rsidR="1ADCAEBE">
              <w:rPr>
                <w:rFonts w:ascii="Calibri" w:hAnsi="Calibri" w:eastAsia="Calibri" w:cs="Calibri"/>
                <w:b w:val="0"/>
                <w:bCs w:val="0"/>
                <w:i w:val="0"/>
                <w:iCs w:val="0"/>
                <w:caps w:val="0"/>
                <w:smallCaps w:val="0"/>
                <w:noProof w:val="0"/>
                <w:sz w:val="20"/>
                <w:szCs w:val="20"/>
                <w:lang w:val="en-US"/>
              </w:rPr>
              <w:t>Mapping Skills: navigating on a local scale</w:t>
            </w:r>
          </w:p>
          <w:p w:rsidR="1ADCAEBE" w:rsidP="5FDB3121" w:rsidRDefault="1ADCAEBE" w14:paraId="0206B9B2" w14:textId="7E45E7A6">
            <w:pPr>
              <w:jc w:val="left"/>
            </w:pPr>
            <w:r w:rsidR="7289708C">
              <w:drawing>
                <wp:inline wp14:editId="197862F1" wp14:anchorId="2FB2E0B3">
                  <wp:extent cx="399388" cy="386776"/>
                  <wp:effectExtent l="0" t="0" r="0" b="0"/>
                  <wp:docPr id="1750627122" name="" title=""/>
                  <wp:cNvGraphicFramePr>
                    <a:graphicFrameLocks noChangeAspect="1"/>
                  </wp:cNvGraphicFramePr>
                  <a:graphic>
                    <a:graphicData uri="http://schemas.openxmlformats.org/drawingml/2006/picture">
                      <pic:pic>
                        <pic:nvPicPr>
                          <pic:cNvPr id="0" name=""/>
                          <pic:cNvPicPr/>
                        </pic:nvPicPr>
                        <pic:blipFill>
                          <a:blip r:embed="R76dcba5dedd34db7">
                            <a:extLst>
                              <a:ext xmlns:a="http://schemas.openxmlformats.org/drawingml/2006/main" uri="{28A0092B-C50C-407E-A947-70E740481C1C}">
                                <a14:useLocalDpi val="0"/>
                              </a:ext>
                            </a:extLst>
                          </a:blip>
                          <a:stretch>
                            <a:fillRect/>
                          </a:stretch>
                        </pic:blipFill>
                        <pic:spPr>
                          <a:xfrm>
                            <a:off x="0" y="0"/>
                            <a:ext cx="399388" cy="386776"/>
                          </a:xfrm>
                          <a:prstGeom prst="rect">
                            <a:avLst/>
                          </a:prstGeom>
                        </pic:spPr>
                      </pic:pic>
                    </a:graphicData>
                  </a:graphic>
                </wp:inline>
              </w:drawing>
            </w:r>
          </w:p>
        </w:tc>
        <w:tc>
          <w:tcPr>
            <w:tcW w:w="6750" w:type="dxa"/>
            <w:tcMar/>
            <w:vAlign w:val="top"/>
          </w:tcPr>
          <w:p w:rsidR="7DF9A54A" w:rsidP="5FDB3121" w:rsidRDefault="7DF9A54A" w14:paraId="32C7AEDE" w14:textId="1A472E13">
            <w:pPr>
              <w:pStyle w:val="Normal"/>
              <w:jc w:val="left"/>
              <w:rPr>
                <w:rFonts w:ascii="Calibri" w:hAnsi="Calibri" w:eastAsia="Calibri" w:cs="Calibri"/>
                <w:sz w:val="16"/>
                <w:szCs w:val="16"/>
              </w:rPr>
            </w:pPr>
            <w:r w:rsidRPr="5FDB3121" w:rsidR="7DF9A54A">
              <w:rPr>
                <w:rFonts w:ascii="Calibri" w:hAnsi="Calibri" w:eastAsia="Calibri" w:cs="Calibri"/>
                <w:sz w:val="16"/>
                <w:szCs w:val="16"/>
              </w:rPr>
              <w:t>Draw information from a simple map.</w:t>
            </w:r>
          </w:p>
          <w:p w:rsidR="7DF9A54A" w:rsidP="5FDB3121" w:rsidRDefault="7DF9A54A" w14:paraId="241980EF" w14:textId="0475E2FE">
            <w:pPr>
              <w:pStyle w:val="Normal"/>
              <w:jc w:val="left"/>
              <w:rPr>
                <w:rFonts w:ascii="Calibri" w:hAnsi="Calibri" w:eastAsia="Calibri" w:cs="Calibri"/>
                <w:sz w:val="16"/>
                <w:szCs w:val="16"/>
              </w:rPr>
            </w:pPr>
            <w:r w:rsidRPr="5FDB3121" w:rsidR="7DF9A54A">
              <w:rPr>
                <w:rFonts w:ascii="Calibri" w:hAnsi="Calibri" w:eastAsia="Calibri" w:cs="Calibri"/>
                <w:sz w:val="16"/>
                <w:szCs w:val="16"/>
              </w:rPr>
              <w:t>Be able to locate Shepton Mallet on a UK map.</w:t>
            </w:r>
          </w:p>
          <w:p w:rsidR="7DF9A54A" w:rsidP="5FDB3121" w:rsidRDefault="7DF9A54A" w14:paraId="3623295B" w14:textId="128EC186">
            <w:pPr>
              <w:pStyle w:val="Normal"/>
              <w:jc w:val="left"/>
              <w:rPr>
                <w:rFonts w:ascii="Calibri" w:hAnsi="Calibri" w:eastAsia="Calibri" w:cs="Calibri"/>
                <w:sz w:val="16"/>
                <w:szCs w:val="16"/>
              </w:rPr>
            </w:pPr>
            <w:r w:rsidRPr="5FDB3121" w:rsidR="7DF9A54A">
              <w:rPr>
                <w:rFonts w:ascii="Calibri" w:hAnsi="Calibri" w:eastAsia="Calibri" w:cs="Calibri"/>
                <w:sz w:val="16"/>
                <w:szCs w:val="16"/>
              </w:rPr>
              <w:t>Say where I live.</w:t>
            </w:r>
          </w:p>
          <w:p w:rsidR="7DF9A54A" w:rsidP="5FDB3121" w:rsidRDefault="7DF9A54A" w14:paraId="0D2CA3C2" w14:textId="6902AA10">
            <w:pPr>
              <w:pStyle w:val="Normal"/>
              <w:jc w:val="left"/>
              <w:rPr>
                <w:rFonts w:ascii="Calibri" w:hAnsi="Calibri" w:eastAsia="Calibri" w:cs="Calibri"/>
                <w:sz w:val="16"/>
                <w:szCs w:val="16"/>
              </w:rPr>
            </w:pPr>
            <w:r w:rsidRPr="5FDB3121" w:rsidR="7DF9A54A">
              <w:rPr>
                <w:rFonts w:ascii="Calibri" w:hAnsi="Calibri" w:eastAsia="Calibri" w:cs="Calibri"/>
                <w:sz w:val="16"/>
                <w:szCs w:val="16"/>
              </w:rPr>
              <w:t>Locate Bowlish Infant School on an aerial photograph or map.</w:t>
            </w:r>
          </w:p>
          <w:p w:rsidR="7DF9A54A" w:rsidP="5FDB3121" w:rsidRDefault="7DF9A54A" w14:paraId="6EA6364E" w14:textId="7274EA85">
            <w:pPr>
              <w:pStyle w:val="Normal"/>
              <w:jc w:val="left"/>
              <w:rPr>
                <w:rFonts w:ascii="Calibri" w:hAnsi="Calibri" w:eastAsia="Calibri" w:cs="Calibri"/>
                <w:sz w:val="16"/>
                <w:szCs w:val="16"/>
              </w:rPr>
            </w:pPr>
            <w:r w:rsidRPr="5FDB3121" w:rsidR="7DF9A54A">
              <w:rPr>
                <w:rFonts w:ascii="Calibri" w:hAnsi="Calibri" w:eastAsia="Calibri" w:cs="Calibri"/>
                <w:sz w:val="16"/>
                <w:szCs w:val="16"/>
              </w:rPr>
              <w:t>Use aerial photographs of a familiar setting</w:t>
            </w:r>
          </w:p>
        </w:tc>
        <w:tc>
          <w:tcPr>
            <w:tcW w:w="6750" w:type="dxa"/>
            <w:tcMar/>
            <w:vAlign w:val="top"/>
          </w:tcPr>
          <w:p w:rsidR="5FDB3121" w:rsidP="5FDB3121" w:rsidRDefault="5FDB3121" w14:paraId="6E230401" w14:textId="2BA36F70">
            <w:pPr>
              <w:spacing w:before="0" w:beforeAutospacing="off" w:after="0" w:afterAutospacing="off"/>
              <w:jc w:val="left"/>
              <w:rPr>
                <w:rFonts w:ascii="Aptos" w:hAnsi="Aptos" w:eastAsia="Aptos" w:cs="Aptos"/>
                <w:b w:val="0"/>
                <w:bCs w:val="0"/>
                <w:i w:val="0"/>
                <w:iCs w:val="0"/>
                <w:caps w:val="0"/>
                <w:smallCaps w:val="0"/>
                <w:color w:val="000000" w:themeColor="text1" w:themeTint="FF" w:themeShade="FF"/>
                <w:sz w:val="16"/>
                <w:szCs w:val="16"/>
              </w:rPr>
            </w:pPr>
            <w:r w:rsidRPr="5FDB3121" w:rsidR="5FDB3121">
              <w:rPr>
                <w:rFonts w:ascii="Aptos" w:hAnsi="Aptos" w:eastAsia="Aptos" w:cs="Aptos"/>
                <w:b w:val="0"/>
                <w:bCs w:val="0"/>
                <w:i w:val="0"/>
                <w:iCs w:val="0"/>
                <w:caps w:val="0"/>
                <w:smallCaps w:val="0"/>
                <w:strike w:val="0"/>
                <w:dstrike w:val="0"/>
                <w:color w:val="000000" w:themeColor="text1" w:themeTint="FF" w:themeShade="FF"/>
                <w:sz w:val="16"/>
                <w:szCs w:val="16"/>
                <w:u w:val="none"/>
                <w:lang w:val="en-US"/>
              </w:rPr>
              <w:t xml:space="preserve">Able to use directional language: near and far, </w:t>
            </w:r>
            <w:r w:rsidRPr="5FDB3121" w:rsidR="5FDB3121">
              <w:rPr>
                <w:rFonts w:ascii="Aptos" w:hAnsi="Aptos" w:eastAsia="Aptos" w:cs="Aptos"/>
                <w:b w:val="0"/>
                <w:bCs w:val="0"/>
                <w:i w:val="0"/>
                <w:iCs w:val="0"/>
                <w:caps w:val="0"/>
                <w:smallCaps w:val="0"/>
                <w:strike w:val="0"/>
                <w:dstrike w:val="0"/>
                <w:color w:val="000000" w:themeColor="text1" w:themeTint="FF" w:themeShade="FF"/>
                <w:sz w:val="16"/>
                <w:szCs w:val="16"/>
                <w:u w:val="none"/>
                <w:lang w:val="en-US"/>
              </w:rPr>
              <w:t>left</w:t>
            </w:r>
            <w:r w:rsidRPr="5FDB3121" w:rsidR="5FDB3121">
              <w:rPr>
                <w:rFonts w:ascii="Aptos" w:hAnsi="Aptos" w:eastAsia="Aptos" w:cs="Aptos"/>
                <w:b w:val="0"/>
                <w:bCs w:val="0"/>
                <w:i w:val="0"/>
                <w:iCs w:val="0"/>
                <w:caps w:val="0"/>
                <w:smallCaps w:val="0"/>
                <w:strike w:val="0"/>
                <w:dstrike w:val="0"/>
                <w:color w:val="000000" w:themeColor="text1" w:themeTint="FF" w:themeShade="FF"/>
                <w:sz w:val="16"/>
                <w:szCs w:val="16"/>
                <w:u w:val="none"/>
                <w:lang w:val="en-US"/>
              </w:rPr>
              <w:t xml:space="preserve"> and right. Begin to use the 4 points of the compass on maps, aerial </w:t>
            </w:r>
            <w:r w:rsidRPr="5FDB3121" w:rsidR="5FDB3121">
              <w:rPr>
                <w:rFonts w:ascii="Aptos" w:hAnsi="Aptos" w:eastAsia="Aptos" w:cs="Aptos"/>
                <w:b w:val="0"/>
                <w:bCs w:val="0"/>
                <w:i w:val="0"/>
                <w:iCs w:val="0"/>
                <w:caps w:val="0"/>
                <w:smallCaps w:val="0"/>
                <w:strike w:val="0"/>
                <w:dstrike w:val="0"/>
                <w:color w:val="000000" w:themeColor="text1" w:themeTint="FF" w:themeShade="FF"/>
                <w:sz w:val="16"/>
                <w:szCs w:val="16"/>
                <w:u w:val="none"/>
                <w:lang w:val="en-US"/>
              </w:rPr>
              <w:t>photographs</w:t>
            </w:r>
            <w:r w:rsidRPr="5FDB3121" w:rsidR="5FDB3121">
              <w:rPr>
                <w:rFonts w:ascii="Aptos" w:hAnsi="Aptos" w:eastAsia="Aptos" w:cs="Aptos"/>
                <w:b w:val="0"/>
                <w:bCs w:val="0"/>
                <w:i w:val="0"/>
                <w:iCs w:val="0"/>
                <w:caps w:val="0"/>
                <w:smallCaps w:val="0"/>
                <w:strike w:val="0"/>
                <w:dstrike w:val="0"/>
                <w:color w:val="000000" w:themeColor="text1" w:themeTint="FF" w:themeShade="FF"/>
                <w:sz w:val="16"/>
                <w:szCs w:val="16"/>
                <w:u w:val="none"/>
                <w:lang w:val="en-US"/>
              </w:rPr>
              <w:t xml:space="preserve"> and in the environment.</w:t>
            </w:r>
          </w:p>
          <w:p w:rsidR="3737291F" w:rsidP="5FDB3121" w:rsidRDefault="3737291F" w14:paraId="5E90FE0F" w14:textId="55CE346F">
            <w:pPr>
              <w:spacing w:before="0" w:beforeAutospacing="off" w:after="0" w:afterAutospacing="off"/>
              <w:jc w:val="left"/>
              <w:rPr>
                <w:rFonts w:ascii="Aptos" w:hAnsi="Aptos" w:eastAsia="Aptos" w:cs="Aptos"/>
                <w:b w:val="0"/>
                <w:bCs w:val="0"/>
                <w:i w:val="0"/>
                <w:iCs w:val="0"/>
                <w:caps w:val="0"/>
                <w:smallCaps w:val="0"/>
                <w:color w:val="000000" w:themeColor="text1" w:themeTint="FF" w:themeShade="FF"/>
                <w:sz w:val="16"/>
                <w:szCs w:val="16"/>
              </w:rPr>
            </w:pPr>
            <w:r w:rsidRPr="5FDB3121" w:rsidR="3737291F">
              <w:rPr>
                <w:rFonts w:ascii="Aptos" w:hAnsi="Aptos" w:eastAsia="Aptos" w:cs="Aptos"/>
                <w:b w:val="0"/>
                <w:bCs w:val="0"/>
                <w:i w:val="0"/>
                <w:iCs w:val="0"/>
                <w:caps w:val="0"/>
                <w:smallCaps w:val="0"/>
                <w:strike w:val="0"/>
                <w:dstrike w:val="0"/>
                <w:color w:val="000000" w:themeColor="text1" w:themeTint="FF" w:themeShade="FF"/>
                <w:sz w:val="16"/>
                <w:szCs w:val="16"/>
                <w:u w:val="none"/>
                <w:lang w:val="en-US"/>
              </w:rPr>
              <w:t xml:space="preserve">Able to use the 4 points of the compass, </w:t>
            </w:r>
            <w:r w:rsidRPr="5FDB3121" w:rsidR="3737291F">
              <w:rPr>
                <w:rFonts w:ascii="Aptos" w:hAnsi="Aptos" w:eastAsia="Aptos" w:cs="Aptos"/>
                <w:b w:val="0"/>
                <w:bCs w:val="0"/>
                <w:i w:val="0"/>
                <w:iCs w:val="0"/>
                <w:caps w:val="0"/>
                <w:smallCaps w:val="0"/>
                <w:strike w:val="0"/>
                <w:dstrike w:val="0"/>
                <w:color w:val="000000" w:themeColor="text1" w:themeTint="FF" w:themeShade="FF"/>
                <w:sz w:val="16"/>
                <w:szCs w:val="16"/>
                <w:u w:val="none"/>
                <w:lang w:val="en-US"/>
              </w:rPr>
              <w:t>maps</w:t>
            </w:r>
            <w:r w:rsidRPr="5FDB3121" w:rsidR="3737291F">
              <w:rPr>
                <w:rFonts w:ascii="Aptos" w:hAnsi="Aptos" w:eastAsia="Aptos" w:cs="Aptos"/>
                <w:b w:val="0"/>
                <w:bCs w:val="0"/>
                <w:i w:val="0"/>
                <w:iCs w:val="0"/>
                <w:caps w:val="0"/>
                <w:smallCaps w:val="0"/>
                <w:strike w:val="0"/>
                <w:dstrike w:val="0"/>
                <w:color w:val="000000" w:themeColor="text1" w:themeTint="FF" w:themeShade="FF"/>
                <w:sz w:val="16"/>
                <w:szCs w:val="16"/>
                <w:u w:val="none"/>
                <w:lang w:val="en-US"/>
              </w:rPr>
              <w:t xml:space="preserve"> and aerial photographs to navigate the local environment.</w:t>
            </w:r>
          </w:p>
          <w:p w:rsidR="5FDB3121" w:rsidP="5FDB3121" w:rsidRDefault="5FDB3121" w14:paraId="275042C2" w14:textId="52916F7C">
            <w:pPr>
              <w:spacing w:before="0" w:beforeAutospacing="off" w:after="0" w:afterAutospacing="off"/>
              <w:jc w:val="left"/>
              <w:rPr>
                <w:rFonts w:ascii="Aptos" w:hAnsi="Aptos" w:eastAsia="Aptos" w:cs="Aptos"/>
                <w:b w:val="0"/>
                <w:bCs w:val="0"/>
                <w:i w:val="0"/>
                <w:iCs w:val="0"/>
                <w:caps w:val="0"/>
                <w:smallCaps w:val="0"/>
                <w:strike w:val="0"/>
                <w:dstrike w:val="0"/>
                <w:color w:val="000000" w:themeColor="text1" w:themeTint="FF" w:themeShade="FF"/>
                <w:sz w:val="16"/>
                <w:szCs w:val="16"/>
                <w:u w:val="none"/>
                <w:lang w:val="en-US"/>
              </w:rPr>
            </w:pPr>
          </w:p>
        </w:tc>
      </w:tr>
      <w:tr w:rsidR="5FDB3121" w:rsidTr="3EFBEF99" w14:paraId="5A0A4CF5">
        <w:trPr>
          <w:trHeight w:val="300"/>
        </w:trPr>
        <w:tc>
          <w:tcPr>
            <w:tcW w:w="1890" w:type="dxa"/>
            <w:tcMar/>
          </w:tcPr>
          <w:p w:rsidR="1ADCAEBE" w:rsidP="3EFBEF99" w:rsidRDefault="1ADCAEBE" w14:paraId="1131C178" w14:textId="2787EC5E">
            <w:pPr>
              <w:jc w:val="left"/>
              <w:rPr>
                <w:rFonts w:ascii="Calibri" w:hAnsi="Calibri" w:eastAsia="Calibri" w:cs="Calibri"/>
                <w:noProof w:val="0"/>
                <w:sz w:val="24"/>
                <w:szCs w:val="24"/>
                <w:lang w:val="en-GB"/>
              </w:rPr>
            </w:pPr>
            <w:r w:rsidRPr="3EFBEF99" w:rsidR="1ADCAEBE">
              <w:rPr>
                <w:rFonts w:ascii="Calibri" w:hAnsi="Calibri" w:eastAsia="Calibri" w:cs="Calibri"/>
                <w:b w:val="0"/>
                <w:bCs w:val="0"/>
                <w:i w:val="0"/>
                <w:iCs w:val="0"/>
                <w:caps w:val="0"/>
                <w:smallCaps w:val="0"/>
                <w:noProof w:val="0"/>
                <w:sz w:val="20"/>
                <w:szCs w:val="20"/>
                <w:lang w:val="en-US"/>
              </w:rPr>
              <w:t>Mapping Skills: encoding</w:t>
            </w:r>
          </w:p>
          <w:p w:rsidR="1ADCAEBE" w:rsidP="5FDB3121" w:rsidRDefault="1ADCAEBE" w14:paraId="3C30D310" w14:textId="71F28FAB">
            <w:pPr>
              <w:jc w:val="left"/>
            </w:pPr>
            <w:r w:rsidR="7E6323AE">
              <w:drawing>
                <wp:inline wp14:editId="1857362E" wp14:anchorId="1904063B">
                  <wp:extent cx="447675" cy="407344"/>
                  <wp:effectExtent l="0" t="0" r="0" b="0"/>
                  <wp:docPr id="1822630568" name="" title=""/>
                  <wp:cNvGraphicFramePr>
                    <a:graphicFrameLocks noChangeAspect="1"/>
                  </wp:cNvGraphicFramePr>
                  <a:graphic>
                    <a:graphicData uri="http://schemas.openxmlformats.org/drawingml/2006/picture">
                      <pic:pic>
                        <pic:nvPicPr>
                          <pic:cNvPr id="0" name=""/>
                          <pic:cNvPicPr/>
                        </pic:nvPicPr>
                        <pic:blipFill>
                          <a:blip r:embed="Rd4969c6ad8364fec">
                            <a:extLst>
                              <a:ext xmlns:a="http://schemas.openxmlformats.org/drawingml/2006/main" uri="{28A0092B-C50C-407E-A947-70E740481C1C}">
                                <a14:useLocalDpi val="0"/>
                              </a:ext>
                            </a:extLst>
                          </a:blip>
                          <a:stretch>
                            <a:fillRect/>
                          </a:stretch>
                        </pic:blipFill>
                        <pic:spPr>
                          <a:xfrm>
                            <a:off x="0" y="0"/>
                            <a:ext cx="447675" cy="407344"/>
                          </a:xfrm>
                          <a:prstGeom prst="rect">
                            <a:avLst/>
                          </a:prstGeom>
                        </pic:spPr>
                      </pic:pic>
                    </a:graphicData>
                  </a:graphic>
                </wp:inline>
              </w:drawing>
            </w:r>
          </w:p>
          <w:p w:rsidR="1ADCAEBE" w:rsidP="3EFBEF99" w:rsidRDefault="1ADCAEBE" w14:paraId="5B589B02" w14:textId="19A6A059">
            <w:pPr>
              <w:jc w:val="left"/>
              <w:rPr>
                <w:rFonts w:ascii="Calibri" w:hAnsi="Calibri" w:eastAsia="Calibri" w:cs="Calibri"/>
                <w:b w:val="0"/>
                <w:bCs w:val="0"/>
                <w:i w:val="0"/>
                <w:iCs w:val="0"/>
                <w:caps w:val="0"/>
                <w:smallCaps w:val="0"/>
                <w:noProof w:val="0"/>
                <w:sz w:val="20"/>
                <w:szCs w:val="20"/>
                <w:lang w:val="en-US"/>
              </w:rPr>
            </w:pPr>
          </w:p>
        </w:tc>
        <w:tc>
          <w:tcPr>
            <w:tcW w:w="6750" w:type="dxa"/>
            <w:tcMar/>
            <w:vAlign w:val="top"/>
          </w:tcPr>
          <w:p w:rsidR="5822714B" w:rsidP="5FDB3121" w:rsidRDefault="5822714B" w14:paraId="3EAF1AFF" w14:textId="0A865911">
            <w:pPr>
              <w:pStyle w:val="Normal"/>
              <w:jc w:val="left"/>
              <w:rPr>
                <w:rFonts w:ascii="Calibri" w:hAnsi="Calibri" w:eastAsia="Calibri" w:cs="Calibri"/>
                <w:sz w:val="16"/>
                <w:szCs w:val="16"/>
              </w:rPr>
            </w:pPr>
            <w:r w:rsidRPr="5FDB3121" w:rsidR="5822714B">
              <w:rPr>
                <w:rFonts w:ascii="Calibri" w:hAnsi="Calibri" w:eastAsia="Calibri" w:cs="Calibri"/>
                <w:sz w:val="16"/>
                <w:szCs w:val="16"/>
              </w:rPr>
              <w:t>Draw and create a simple map of a journey.</w:t>
            </w:r>
          </w:p>
          <w:p w:rsidR="5FDB3121" w:rsidP="5FDB3121" w:rsidRDefault="5FDB3121" w14:paraId="56D3BB71" w14:textId="574D5E50">
            <w:pPr>
              <w:pStyle w:val="Normal"/>
              <w:jc w:val="left"/>
              <w:rPr>
                <w:rFonts w:ascii="Calibri" w:hAnsi="Calibri" w:eastAsia="Calibri" w:cs="Calibri"/>
                <w:sz w:val="16"/>
                <w:szCs w:val="16"/>
              </w:rPr>
            </w:pPr>
          </w:p>
        </w:tc>
        <w:tc>
          <w:tcPr>
            <w:tcW w:w="6750" w:type="dxa"/>
            <w:tcMar/>
            <w:vAlign w:val="top"/>
          </w:tcPr>
          <w:p w:rsidR="5FDB3121" w:rsidP="5FDB3121" w:rsidRDefault="5FDB3121" w14:paraId="2433BC36" w14:textId="55D96212">
            <w:pPr>
              <w:spacing w:before="0" w:beforeAutospacing="off" w:after="0" w:afterAutospacing="off"/>
              <w:jc w:val="left"/>
              <w:rPr>
                <w:rFonts w:ascii="Aptos" w:hAnsi="Aptos" w:eastAsia="Aptos" w:cs="Aptos"/>
                <w:b w:val="0"/>
                <w:bCs w:val="0"/>
                <w:i w:val="0"/>
                <w:iCs w:val="0"/>
                <w:caps w:val="0"/>
                <w:smallCaps w:val="0"/>
                <w:color w:val="000000" w:themeColor="text1" w:themeTint="FF" w:themeShade="FF"/>
                <w:sz w:val="16"/>
                <w:szCs w:val="16"/>
              </w:rPr>
            </w:pPr>
            <w:r w:rsidRPr="5FDB3121" w:rsidR="5FDB3121">
              <w:rPr>
                <w:rFonts w:ascii="Aptos" w:hAnsi="Aptos" w:eastAsia="Aptos" w:cs="Aptos"/>
                <w:b w:val="0"/>
                <w:bCs w:val="0"/>
                <w:i w:val="0"/>
                <w:iCs w:val="0"/>
                <w:caps w:val="0"/>
                <w:smallCaps w:val="0"/>
                <w:strike w:val="0"/>
                <w:dstrike w:val="0"/>
                <w:color w:val="000000" w:themeColor="text1" w:themeTint="FF" w:themeShade="FF"/>
                <w:sz w:val="16"/>
                <w:szCs w:val="16"/>
                <w:u w:val="none"/>
                <w:lang w:val="en-US"/>
              </w:rPr>
              <w:t xml:space="preserve">Create physical 3D maps of the local environment – school, </w:t>
            </w:r>
            <w:r w:rsidRPr="5FDB3121" w:rsidR="5FDB3121">
              <w:rPr>
                <w:rFonts w:ascii="Aptos" w:hAnsi="Aptos" w:eastAsia="Aptos" w:cs="Aptos"/>
                <w:b w:val="0"/>
                <w:bCs w:val="0"/>
                <w:i w:val="0"/>
                <w:iCs w:val="0"/>
                <w:caps w:val="0"/>
                <w:smallCaps w:val="0"/>
                <w:strike w:val="0"/>
                <w:dstrike w:val="0"/>
                <w:color w:val="000000" w:themeColor="text1" w:themeTint="FF" w:themeShade="FF"/>
                <w:sz w:val="16"/>
                <w:szCs w:val="16"/>
                <w:u w:val="none"/>
                <w:lang w:val="en-US"/>
              </w:rPr>
              <w:t>village</w:t>
            </w:r>
            <w:r w:rsidRPr="5FDB3121" w:rsidR="5FDB3121">
              <w:rPr>
                <w:rFonts w:ascii="Aptos" w:hAnsi="Aptos" w:eastAsia="Aptos" w:cs="Aptos"/>
                <w:b w:val="0"/>
                <w:bCs w:val="0"/>
                <w:i w:val="0"/>
                <w:iCs w:val="0"/>
                <w:caps w:val="0"/>
                <w:smallCaps w:val="0"/>
                <w:strike w:val="0"/>
                <w:dstrike w:val="0"/>
                <w:color w:val="000000" w:themeColor="text1" w:themeTint="FF" w:themeShade="FF"/>
                <w:sz w:val="16"/>
                <w:szCs w:val="16"/>
                <w:u w:val="none"/>
                <w:lang w:val="en-US"/>
              </w:rPr>
              <w:t xml:space="preserve"> or town.</w:t>
            </w:r>
          </w:p>
          <w:p w:rsidR="7642D002" w:rsidP="5FDB3121" w:rsidRDefault="7642D002" w14:paraId="6A55FB2C" w14:textId="518034D6">
            <w:pPr>
              <w:spacing w:before="0" w:beforeAutospacing="off" w:after="0" w:afterAutospacing="off"/>
              <w:jc w:val="left"/>
              <w:rPr>
                <w:rFonts w:ascii="Aptos" w:hAnsi="Aptos" w:eastAsia="Aptos" w:cs="Aptos"/>
                <w:b w:val="0"/>
                <w:bCs w:val="0"/>
                <w:i w:val="0"/>
                <w:iCs w:val="0"/>
                <w:caps w:val="0"/>
                <w:smallCaps w:val="0"/>
                <w:color w:val="000000" w:themeColor="text1" w:themeTint="FF" w:themeShade="FF"/>
                <w:sz w:val="16"/>
                <w:szCs w:val="16"/>
              </w:rPr>
            </w:pPr>
            <w:r w:rsidRPr="5FDB3121" w:rsidR="7642D002">
              <w:rPr>
                <w:rFonts w:ascii="Aptos" w:hAnsi="Aptos" w:eastAsia="Aptos" w:cs="Aptos"/>
                <w:b w:val="0"/>
                <w:bCs w:val="0"/>
                <w:i w:val="0"/>
                <w:iCs w:val="0"/>
                <w:caps w:val="0"/>
                <w:smallCaps w:val="0"/>
                <w:strike w:val="0"/>
                <w:dstrike w:val="0"/>
                <w:color w:val="000000" w:themeColor="text1" w:themeTint="FF" w:themeShade="FF"/>
                <w:sz w:val="16"/>
                <w:szCs w:val="16"/>
                <w:u w:val="none"/>
                <w:lang w:val="en-US"/>
              </w:rPr>
              <w:t xml:space="preserve">Draw maps including simple pictures or symbols to </w:t>
            </w:r>
            <w:r w:rsidRPr="5FDB3121" w:rsidR="7642D002">
              <w:rPr>
                <w:rFonts w:ascii="Aptos" w:hAnsi="Aptos" w:eastAsia="Aptos" w:cs="Aptos"/>
                <w:b w:val="0"/>
                <w:bCs w:val="0"/>
                <w:i w:val="0"/>
                <w:iCs w:val="0"/>
                <w:caps w:val="0"/>
                <w:smallCaps w:val="0"/>
                <w:strike w:val="0"/>
                <w:dstrike w:val="0"/>
                <w:color w:val="000000" w:themeColor="text1" w:themeTint="FF" w:themeShade="FF"/>
                <w:sz w:val="16"/>
                <w:szCs w:val="16"/>
                <w:u w:val="none"/>
                <w:lang w:val="en-US"/>
              </w:rPr>
              <w:t>represent</w:t>
            </w:r>
            <w:r w:rsidRPr="5FDB3121" w:rsidR="7642D002">
              <w:rPr>
                <w:rFonts w:ascii="Aptos" w:hAnsi="Aptos" w:eastAsia="Aptos" w:cs="Aptos"/>
                <w:b w:val="0"/>
                <w:bCs w:val="0"/>
                <w:i w:val="0"/>
                <w:iCs w:val="0"/>
                <w:caps w:val="0"/>
                <w:smallCaps w:val="0"/>
                <w:strike w:val="0"/>
                <w:dstrike w:val="0"/>
                <w:color w:val="000000" w:themeColor="text1" w:themeTint="FF" w:themeShade="FF"/>
                <w:sz w:val="16"/>
                <w:szCs w:val="16"/>
                <w:u w:val="none"/>
                <w:lang w:val="en-US"/>
              </w:rPr>
              <w:t xml:space="preserve"> the local environment – classroom, school, </w:t>
            </w:r>
            <w:r w:rsidRPr="5FDB3121" w:rsidR="7642D002">
              <w:rPr>
                <w:rFonts w:ascii="Aptos" w:hAnsi="Aptos" w:eastAsia="Aptos" w:cs="Aptos"/>
                <w:b w:val="0"/>
                <w:bCs w:val="0"/>
                <w:i w:val="0"/>
                <w:iCs w:val="0"/>
                <w:caps w:val="0"/>
                <w:smallCaps w:val="0"/>
                <w:strike w:val="0"/>
                <w:dstrike w:val="0"/>
                <w:color w:val="000000" w:themeColor="text1" w:themeTint="FF" w:themeShade="FF"/>
                <w:sz w:val="16"/>
                <w:szCs w:val="16"/>
                <w:u w:val="none"/>
                <w:lang w:val="en-US"/>
              </w:rPr>
              <w:t>village</w:t>
            </w:r>
            <w:r w:rsidRPr="5FDB3121" w:rsidR="7642D002">
              <w:rPr>
                <w:rFonts w:ascii="Aptos" w:hAnsi="Aptos" w:eastAsia="Aptos" w:cs="Aptos"/>
                <w:b w:val="0"/>
                <w:bCs w:val="0"/>
                <w:i w:val="0"/>
                <w:iCs w:val="0"/>
                <w:caps w:val="0"/>
                <w:smallCaps w:val="0"/>
                <w:strike w:val="0"/>
                <w:dstrike w:val="0"/>
                <w:color w:val="000000" w:themeColor="text1" w:themeTint="FF" w:themeShade="FF"/>
                <w:sz w:val="16"/>
                <w:szCs w:val="16"/>
                <w:u w:val="none"/>
                <w:lang w:val="en-US"/>
              </w:rPr>
              <w:t xml:space="preserve"> or town.</w:t>
            </w:r>
          </w:p>
        </w:tc>
      </w:tr>
      <w:tr w:rsidR="5FDB3121" w:rsidTr="3EFBEF99" w14:paraId="79E51CBD">
        <w:trPr>
          <w:trHeight w:val="300"/>
        </w:trPr>
        <w:tc>
          <w:tcPr>
            <w:tcW w:w="1890" w:type="dxa"/>
            <w:tcMar/>
          </w:tcPr>
          <w:p w:rsidR="6A67FB92" w:rsidP="5FDB3121" w:rsidRDefault="6A67FB92" w14:paraId="29EF8A61" w14:textId="06A7E02F">
            <w:pPr>
              <w:jc w:val="left"/>
              <w:rPr>
                <w:rFonts w:ascii="Calibri" w:hAnsi="Calibri" w:eastAsia="Calibri" w:cs="Calibri"/>
                <w:noProof w:val="0"/>
                <w:sz w:val="24"/>
                <w:szCs w:val="24"/>
                <w:lang w:val="en-GB"/>
              </w:rPr>
            </w:pPr>
            <w:r w:rsidRPr="3EFBEF99" w:rsidR="6A67FB92">
              <w:rPr>
                <w:rFonts w:ascii="Calibri" w:hAnsi="Calibri" w:eastAsia="Calibri" w:cs="Calibri"/>
                <w:b w:val="0"/>
                <w:bCs w:val="0"/>
                <w:i w:val="0"/>
                <w:iCs w:val="0"/>
                <w:caps w:val="0"/>
                <w:smallCaps w:val="0"/>
                <w:noProof w:val="0"/>
                <w:sz w:val="20"/>
                <w:szCs w:val="20"/>
                <w:lang w:val="en-US"/>
              </w:rPr>
              <w:t>Observing and Recording the Environment</w:t>
            </w:r>
          </w:p>
          <w:p w:rsidR="5FDB3121" w:rsidP="5FDB3121" w:rsidRDefault="5FDB3121" w14:paraId="5FD4DB86" w14:textId="66582E6A">
            <w:pPr>
              <w:jc w:val="left"/>
            </w:pPr>
            <w:r w:rsidR="199746A7">
              <w:drawing>
                <wp:inline wp14:editId="7C2D6BCC" wp14:anchorId="6C8DA6DF">
                  <wp:extent cx="461078" cy="384978"/>
                  <wp:effectExtent l="0" t="0" r="0" b="0"/>
                  <wp:docPr id="666234988" name="" title=""/>
                  <wp:cNvGraphicFramePr>
                    <a:graphicFrameLocks noChangeAspect="1"/>
                  </wp:cNvGraphicFramePr>
                  <a:graphic>
                    <a:graphicData uri="http://schemas.openxmlformats.org/drawingml/2006/picture">
                      <pic:pic>
                        <pic:nvPicPr>
                          <pic:cNvPr id="0" name=""/>
                          <pic:cNvPicPr/>
                        </pic:nvPicPr>
                        <pic:blipFill>
                          <a:blip r:embed="R05702c588c6445e2">
                            <a:extLst>
                              <a:ext xmlns:a="http://schemas.openxmlformats.org/drawingml/2006/main" uri="{28A0092B-C50C-407E-A947-70E740481C1C}">
                                <a14:useLocalDpi val="0"/>
                              </a:ext>
                            </a:extLst>
                          </a:blip>
                          <a:stretch>
                            <a:fillRect/>
                          </a:stretch>
                        </pic:blipFill>
                        <pic:spPr>
                          <a:xfrm>
                            <a:off x="0" y="0"/>
                            <a:ext cx="461078" cy="384978"/>
                          </a:xfrm>
                          <a:prstGeom prst="rect">
                            <a:avLst/>
                          </a:prstGeom>
                        </pic:spPr>
                      </pic:pic>
                    </a:graphicData>
                  </a:graphic>
                </wp:inline>
              </w:drawing>
            </w:r>
          </w:p>
        </w:tc>
        <w:tc>
          <w:tcPr>
            <w:tcW w:w="6750" w:type="dxa"/>
            <w:tcMar/>
            <w:vAlign w:val="top"/>
          </w:tcPr>
          <w:p w:rsidR="40520CF9" w:rsidP="5FDB3121" w:rsidRDefault="40520CF9" w14:paraId="3200889D" w14:textId="7E32F04A">
            <w:pPr>
              <w:pStyle w:val="Normal"/>
              <w:jc w:val="left"/>
              <w:rPr>
                <w:rFonts w:ascii="Calibri" w:hAnsi="Calibri" w:eastAsia="Calibri" w:cs="Calibri"/>
                <w:sz w:val="16"/>
                <w:szCs w:val="16"/>
              </w:rPr>
            </w:pPr>
            <w:r w:rsidRPr="5FDB3121" w:rsidR="40520CF9">
              <w:rPr>
                <w:rFonts w:ascii="Calibri" w:hAnsi="Calibri" w:eastAsia="Calibri" w:cs="Calibri"/>
                <w:sz w:val="16"/>
                <w:szCs w:val="16"/>
              </w:rPr>
              <w:t>Name, describe and compare familiar places in the local area.</w:t>
            </w:r>
          </w:p>
          <w:p w:rsidR="40520CF9" w:rsidP="5FDB3121" w:rsidRDefault="40520CF9" w14:paraId="432CAC59" w14:textId="7E1599E4">
            <w:pPr>
              <w:jc w:val="left"/>
            </w:pPr>
            <w:r w:rsidRPr="5FDB3121" w:rsidR="40520CF9">
              <w:rPr>
                <w:rFonts w:ascii="Calibri" w:hAnsi="Calibri" w:eastAsia="Calibri" w:cs="Calibri"/>
                <w:noProof w:val="0"/>
                <w:sz w:val="16"/>
                <w:szCs w:val="16"/>
                <w:lang w:val="en-GB"/>
              </w:rPr>
              <w:t>Use observational skills to study the geography of the school and the local area.</w:t>
            </w:r>
          </w:p>
          <w:p w:rsidR="40520CF9" w:rsidP="5FDB3121" w:rsidRDefault="40520CF9" w14:paraId="5A48F2FE" w14:textId="231D0E2E">
            <w:pPr>
              <w:pStyle w:val="Normal"/>
              <w:jc w:val="left"/>
              <w:rPr>
                <w:rFonts w:ascii="Calibri" w:hAnsi="Calibri" w:eastAsia="Calibri" w:cs="Calibri"/>
                <w:noProof w:val="0"/>
                <w:sz w:val="16"/>
                <w:szCs w:val="16"/>
                <w:lang w:val="en-GB"/>
              </w:rPr>
            </w:pPr>
            <w:r w:rsidRPr="5FDB3121" w:rsidR="40520CF9">
              <w:rPr>
                <w:rFonts w:ascii="Calibri" w:hAnsi="Calibri" w:eastAsia="Calibri" w:cs="Calibri"/>
                <w:noProof w:val="0"/>
                <w:sz w:val="16"/>
                <w:szCs w:val="16"/>
                <w:lang w:val="en-GB"/>
              </w:rPr>
              <w:t>Use</w:t>
            </w:r>
            <w:r w:rsidRPr="5FDB3121" w:rsidR="40520CF9">
              <w:rPr>
                <w:rFonts w:ascii="Calibri" w:hAnsi="Calibri" w:eastAsia="Calibri" w:cs="Calibri"/>
                <w:noProof w:val="0"/>
                <w:sz w:val="16"/>
                <w:szCs w:val="16"/>
                <w:lang w:val="en-GB"/>
              </w:rPr>
              <w:t xml:space="preserve"> simple fieldwork and observational skills to study the key human and physical features of the local environment through small world enhancements</w:t>
            </w:r>
          </w:p>
          <w:p w:rsidR="24B84DB4" w:rsidP="5FDB3121" w:rsidRDefault="24B84DB4" w14:paraId="04ED5050" w14:textId="5BD0CA3A">
            <w:pPr>
              <w:pStyle w:val="Normal"/>
              <w:jc w:val="left"/>
              <w:rPr>
                <w:rFonts w:ascii="Calibri" w:hAnsi="Calibri" w:eastAsia="Calibri" w:cs="Calibri"/>
                <w:noProof w:val="0"/>
                <w:sz w:val="16"/>
                <w:szCs w:val="16"/>
                <w:lang w:val="en-GB"/>
              </w:rPr>
            </w:pPr>
            <w:r w:rsidRPr="5FDB3121" w:rsidR="24B84DB4">
              <w:rPr>
                <w:rFonts w:ascii="Calibri" w:hAnsi="Calibri" w:eastAsia="Calibri" w:cs="Calibri"/>
                <w:noProof w:val="0"/>
                <w:sz w:val="16"/>
                <w:szCs w:val="16"/>
                <w:lang w:val="en-GB"/>
              </w:rPr>
              <w:t>Use geographical vocabulary linked to human features of homes.</w:t>
            </w:r>
          </w:p>
          <w:p w:rsidR="3617EF67" w:rsidP="5FDB3121" w:rsidRDefault="3617EF67" w14:paraId="1D04BE3E" w14:textId="42A0A860">
            <w:pPr>
              <w:pStyle w:val="Normal"/>
              <w:jc w:val="left"/>
              <w:rPr>
                <w:rFonts w:ascii="Calibri" w:hAnsi="Calibri" w:eastAsia="Calibri" w:cs="Calibri"/>
                <w:noProof w:val="0"/>
                <w:sz w:val="16"/>
                <w:szCs w:val="16"/>
                <w:lang w:val="en-GB"/>
              </w:rPr>
            </w:pPr>
            <w:r w:rsidRPr="5FDB3121" w:rsidR="3617EF67">
              <w:rPr>
                <w:rFonts w:ascii="Calibri" w:hAnsi="Calibri" w:eastAsia="Calibri" w:cs="Calibri"/>
                <w:noProof w:val="0"/>
                <w:sz w:val="16"/>
                <w:szCs w:val="16"/>
                <w:lang w:val="en-GB"/>
              </w:rPr>
              <w:t>Comment on the daily weather and record on the weather chart.</w:t>
            </w:r>
          </w:p>
          <w:p w:rsidR="3617EF67" w:rsidP="5FDB3121" w:rsidRDefault="3617EF67" w14:paraId="43787748" w14:textId="06C79A0D">
            <w:pPr>
              <w:pStyle w:val="Normal"/>
              <w:jc w:val="left"/>
              <w:rPr>
                <w:rFonts w:ascii="Calibri" w:hAnsi="Calibri" w:eastAsia="Calibri" w:cs="Calibri"/>
                <w:noProof w:val="0"/>
                <w:sz w:val="16"/>
                <w:szCs w:val="16"/>
                <w:lang w:val="en-GB"/>
              </w:rPr>
            </w:pPr>
            <w:r w:rsidRPr="5FDB3121" w:rsidR="3617EF67">
              <w:rPr>
                <w:rFonts w:ascii="Calibri" w:hAnsi="Calibri" w:eastAsia="Calibri" w:cs="Calibri"/>
                <w:noProof w:val="0"/>
                <w:sz w:val="16"/>
                <w:szCs w:val="16"/>
                <w:lang w:val="en-GB"/>
              </w:rPr>
              <w:t>Comment on seasonal weather changes.</w:t>
            </w:r>
          </w:p>
        </w:tc>
        <w:tc>
          <w:tcPr>
            <w:tcW w:w="6750" w:type="dxa"/>
            <w:tcMar/>
            <w:vAlign w:val="top"/>
          </w:tcPr>
          <w:p w:rsidR="5FDB3121" w:rsidP="5FDB3121" w:rsidRDefault="5FDB3121" w14:paraId="0C75EC65" w14:textId="2510AACC">
            <w:pPr>
              <w:spacing w:before="0" w:beforeAutospacing="off" w:after="0" w:afterAutospacing="off"/>
              <w:jc w:val="left"/>
              <w:rPr>
                <w:rFonts w:ascii="Aptos" w:hAnsi="Aptos" w:eastAsia="Aptos" w:cs="Aptos"/>
                <w:b w:val="0"/>
                <w:bCs w:val="0"/>
                <w:i w:val="0"/>
                <w:iCs w:val="0"/>
                <w:caps w:val="0"/>
                <w:smallCaps w:val="0"/>
                <w:color w:val="000000" w:themeColor="text1" w:themeTint="FF" w:themeShade="FF"/>
                <w:sz w:val="16"/>
                <w:szCs w:val="16"/>
              </w:rPr>
            </w:pPr>
            <w:r w:rsidRPr="5FDB3121" w:rsidR="5FDB3121">
              <w:rPr>
                <w:rFonts w:ascii="Aptos" w:hAnsi="Aptos" w:eastAsia="Aptos" w:cs="Aptos"/>
                <w:b w:val="0"/>
                <w:bCs w:val="0"/>
                <w:i w:val="0"/>
                <w:iCs w:val="0"/>
                <w:caps w:val="0"/>
                <w:smallCaps w:val="0"/>
                <w:strike w:val="0"/>
                <w:dstrike w:val="0"/>
                <w:color w:val="000000" w:themeColor="text1" w:themeTint="FF" w:themeShade="FF"/>
                <w:sz w:val="16"/>
                <w:szCs w:val="16"/>
                <w:u w:val="none"/>
                <w:lang w:val="en-US"/>
              </w:rPr>
              <w:t>Records simple observations in the local environment of a geographical feature – such as the weather or biodiversity in a habitat.</w:t>
            </w:r>
          </w:p>
          <w:p w:rsidR="70A79DA6" w:rsidP="5FDB3121" w:rsidRDefault="70A79DA6" w14:paraId="53684847" w14:textId="06BA6555">
            <w:pPr>
              <w:spacing w:before="0" w:beforeAutospacing="off" w:after="0" w:afterAutospacing="off"/>
              <w:jc w:val="left"/>
              <w:rPr>
                <w:rFonts w:ascii="Aptos" w:hAnsi="Aptos" w:eastAsia="Aptos" w:cs="Aptos"/>
                <w:b w:val="0"/>
                <w:bCs w:val="0"/>
                <w:i w:val="0"/>
                <w:iCs w:val="0"/>
                <w:caps w:val="0"/>
                <w:smallCaps w:val="0"/>
                <w:color w:val="000000" w:themeColor="text1" w:themeTint="FF" w:themeShade="FF"/>
                <w:sz w:val="16"/>
                <w:szCs w:val="16"/>
              </w:rPr>
            </w:pPr>
            <w:r w:rsidRPr="5FDB3121" w:rsidR="70A79DA6">
              <w:rPr>
                <w:rFonts w:ascii="Aptos" w:hAnsi="Aptos" w:eastAsia="Aptos" w:cs="Aptos"/>
                <w:b w:val="0"/>
                <w:bCs w:val="0"/>
                <w:i w:val="0"/>
                <w:iCs w:val="0"/>
                <w:caps w:val="0"/>
                <w:smallCaps w:val="0"/>
                <w:strike w:val="0"/>
                <w:dstrike w:val="0"/>
                <w:color w:val="000000" w:themeColor="text1" w:themeTint="FF" w:themeShade="FF"/>
                <w:sz w:val="16"/>
                <w:szCs w:val="16"/>
                <w:u w:val="none"/>
                <w:lang w:val="en-US"/>
              </w:rPr>
              <w:t xml:space="preserve">Records observations from the local environment and presents these findings in </w:t>
            </w:r>
            <w:r w:rsidRPr="5FDB3121" w:rsidR="70A79DA6">
              <w:rPr>
                <w:rFonts w:ascii="Aptos" w:hAnsi="Aptos" w:eastAsia="Aptos" w:cs="Aptos"/>
                <w:b w:val="0"/>
                <w:bCs w:val="0"/>
                <w:i w:val="0"/>
                <w:iCs w:val="0"/>
                <w:caps w:val="0"/>
                <w:smallCaps w:val="0"/>
                <w:strike w:val="0"/>
                <w:dstrike w:val="0"/>
                <w:color w:val="000000" w:themeColor="text1" w:themeTint="FF" w:themeShade="FF"/>
                <w:sz w:val="16"/>
                <w:szCs w:val="16"/>
                <w:u w:val="none"/>
                <w:lang w:val="en-US"/>
              </w:rPr>
              <w:t>a simple way</w:t>
            </w:r>
            <w:r w:rsidRPr="5FDB3121" w:rsidR="70A79DA6">
              <w:rPr>
                <w:rFonts w:ascii="Aptos" w:hAnsi="Aptos" w:eastAsia="Aptos" w:cs="Aptos"/>
                <w:b w:val="0"/>
                <w:bCs w:val="0"/>
                <w:i w:val="0"/>
                <w:iCs w:val="0"/>
                <w:caps w:val="0"/>
                <w:smallCaps w:val="0"/>
                <w:strike w:val="0"/>
                <w:dstrike w:val="0"/>
                <w:color w:val="000000" w:themeColor="text1" w:themeTint="FF" w:themeShade="FF"/>
                <w:sz w:val="16"/>
                <w:szCs w:val="16"/>
                <w:u w:val="none"/>
                <w:lang w:val="en-US"/>
              </w:rPr>
              <w:t>.</w:t>
            </w:r>
          </w:p>
          <w:p w:rsidR="5FDB3121" w:rsidP="5FDB3121" w:rsidRDefault="5FDB3121" w14:paraId="2FDAF50D" w14:textId="71D3E65B">
            <w:pPr>
              <w:spacing w:before="0" w:beforeAutospacing="off" w:after="0" w:afterAutospacing="off"/>
              <w:jc w:val="left"/>
              <w:rPr>
                <w:rFonts w:ascii="Aptos" w:hAnsi="Aptos" w:eastAsia="Aptos" w:cs="Aptos"/>
                <w:b w:val="0"/>
                <w:bCs w:val="0"/>
                <w:i w:val="0"/>
                <w:iCs w:val="0"/>
                <w:caps w:val="0"/>
                <w:smallCaps w:val="0"/>
                <w:strike w:val="0"/>
                <w:dstrike w:val="0"/>
                <w:color w:val="000000" w:themeColor="text1" w:themeTint="FF" w:themeShade="FF"/>
                <w:sz w:val="16"/>
                <w:szCs w:val="16"/>
                <w:u w:val="none"/>
                <w:lang w:val="en-US"/>
              </w:rPr>
            </w:pPr>
          </w:p>
        </w:tc>
      </w:tr>
      <w:tr w:rsidR="5FDB3121" w:rsidTr="3EFBEF99" w14:paraId="1A1B6646">
        <w:trPr>
          <w:trHeight w:val="300"/>
        </w:trPr>
        <w:tc>
          <w:tcPr>
            <w:tcW w:w="1890" w:type="dxa"/>
            <w:tcMar/>
          </w:tcPr>
          <w:p w:rsidR="7137C822" w:rsidP="5FDB3121" w:rsidRDefault="7137C822" w14:paraId="6B1BA097" w14:textId="2074B765">
            <w:pPr>
              <w:jc w:val="left"/>
              <w:rPr>
                <w:rFonts w:ascii="Calibri" w:hAnsi="Calibri" w:eastAsia="Calibri" w:cs="Calibri"/>
                <w:noProof w:val="0"/>
                <w:sz w:val="24"/>
                <w:szCs w:val="24"/>
                <w:lang w:val="en-GB"/>
              </w:rPr>
            </w:pPr>
            <w:r w:rsidRPr="3EFBEF99" w:rsidR="7137C822">
              <w:rPr>
                <w:rFonts w:ascii="Calibri" w:hAnsi="Calibri" w:eastAsia="Calibri" w:cs="Calibri"/>
                <w:b w:val="0"/>
                <w:bCs w:val="0"/>
                <w:i w:val="0"/>
                <w:iCs w:val="0"/>
                <w:caps w:val="0"/>
                <w:smallCaps w:val="0"/>
                <w:noProof w:val="0"/>
                <w:sz w:val="20"/>
                <w:szCs w:val="20"/>
                <w:lang w:val="en-US"/>
              </w:rPr>
              <w:t>Understanding Interconnections</w:t>
            </w:r>
          </w:p>
          <w:p w:rsidR="5FDB3121" w:rsidP="5FDB3121" w:rsidRDefault="5FDB3121" w14:paraId="751C529C" w14:textId="23CD9D3A">
            <w:pPr>
              <w:jc w:val="left"/>
            </w:pPr>
            <w:r w:rsidR="614FE351">
              <w:drawing>
                <wp:inline wp14:editId="27CDFCD0" wp14:anchorId="20BDC1C1">
                  <wp:extent cx="861135" cy="464860"/>
                  <wp:effectExtent l="0" t="0" r="0" b="0"/>
                  <wp:docPr id="489677579" name="" title=""/>
                  <wp:cNvGraphicFramePr>
                    <a:graphicFrameLocks noChangeAspect="1"/>
                  </wp:cNvGraphicFramePr>
                  <a:graphic>
                    <a:graphicData uri="http://schemas.openxmlformats.org/drawingml/2006/picture">
                      <pic:pic>
                        <pic:nvPicPr>
                          <pic:cNvPr id="0" name=""/>
                          <pic:cNvPicPr/>
                        </pic:nvPicPr>
                        <pic:blipFill>
                          <a:blip r:embed="Rf215bd194c5040c7">
                            <a:extLst>
                              <a:ext xmlns:a="http://schemas.openxmlformats.org/drawingml/2006/main" uri="{28A0092B-C50C-407E-A947-70E740481C1C}">
                                <a14:useLocalDpi val="0"/>
                              </a:ext>
                            </a:extLst>
                          </a:blip>
                          <a:stretch>
                            <a:fillRect/>
                          </a:stretch>
                        </pic:blipFill>
                        <pic:spPr>
                          <a:xfrm>
                            <a:off x="0" y="0"/>
                            <a:ext cx="861135" cy="464860"/>
                          </a:xfrm>
                          <a:prstGeom prst="rect">
                            <a:avLst/>
                          </a:prstGeom>
                        </pic:spPr>
                      </pic:pic>
                    </a:graphicData>
                  </a:graphic>
                </wp:inline>
              </w:drawing>
            </w:r>
          </w:p>
        </w:tc>
        <w:tc>
          <w:tcPr>
            <w:tcW w:w="6750" w:type="dxa"/>
            <w:tcMar/>
            <w:vAlign w:val="top"/>
          </w:tcPr>
          <w:p w:rsidR="54D269E7" w:rsidP="5FDB3121" w:rsidRDefault="54D269E7" w14:paraId="074EB354" w14:textId="72194BCE">
            <w:pPr>
              <w:pStyle w:val="Normal"/>
              <w:jc w:val="left"/>
              <w:rPr>
                <w:rFonts w:ascii="Calibri" w:hAnsi="Calibri" w:eastAsia="Calibri" w:cs="Calibri"/>
                <w:noProof w:val="0"/>
                <w:sz w:val="16"/>
                <w:szCs w:val="16"/>
                <w:lang w:val="en-GB"/>
              </w:rPr>
            </w:pPr>
            <w:r w:rsidRPr="5FDB3121" w:rsidR="54D269E7">
              <w:rPr>
                <w:rFonts w:ascii="Calibri" w:hAnsi="Calibri" w:eastAsia="Calibri" w:cs="Calibri"/>
                <w:noProof w:val="0"/>
                <w:sz w:val="16"/>
                <w:szCs w:val="16"/>
                <w:lang w:val="en-GB"/>
              </w:rPr>
              <w:t>Recognise some similarities and differences between life in this country and life in other countries.</w:t>
            </w:r>
          </w:p>
          <w:p w:rsidR="5FDB3121" w:rsidP="5FDB3121" w:rsidRDefault="5FDB3121" w14:paraId="5554C055" w14:textId="7353E607">
            <w:pPr>
              <w:pStyle w:val="Normal"/>
              <w:jc w:val="left"/>
              <w:rPr>
                <w:rFonts w:ascii="Calibri" w:hAnsi="Calibri" w:eastAsia="Calibri" w:cs="Calibri"/>
                <w:noProof w:val="0"/>
                <w:sz w:val="16"/>
                <w:szCs w:val="16"/>
                <w:lang w:val="en-GB"/>
              </w:rPr>
            </w:pPr>
          </w:p>
        </w:tc>
        <w:tc>
          <w:tcPr>
            <w:tcW w:w="6750" w:type="dxa"/>
            <w:tcMar/>
            <w:vAlign w:val="top"/>
          </w:tcPr>
          <w:p w:rsidR="5FDB3121" w:rsidP="5FDB3121" w:rsidRDefault="5FDB3121" w14:paraId="62F13877" w14:textId="4CDDA275">
            <w:pPr>
              <w:spacing w:before="0" w:beforeAutospacing="off" w:after="0" w:afterAutospacing="off"/>
              <w:jc w:val="left"/>
              <w:rPr>
                <w:rFonts w:ascii="Aptos" w:hAnsi="Aptos" w:eastAsia="Aptos" w:cs="Aptos"/>
                <w:b w:val="0"/>
                <w:bCs w:val="0"/>
                <w:i w:val="0"/>
                <w:iCs w:val="0"/>
                <w:caps w:val="0"/>
                <w:smallCaps w:val="0"/>
                <w:color w:val="000000" w:themeColor="text1" w:themeTint="FF" w:themeShade="FF"/>
                <w:sz w:val="16"/>
                <w:szCs w:val="16"/>
              </w:rPr>
            </w:pPr>
            <w:r w:rsidRPr="5FDB3121" w:rsidR="5FDB3121">
              <w:rPr>
                <w:rFonts w:ascii="Aptos" w:hAnsi="Aptos" w:eastAsia="Aptos" w:cs="Aptos"/>
                <w:b w:val="0"/>
                <w:bCs w:val="0"/>
                <w:i w:val="0"/>
                <w:iCs w:val="0"/>
                <w:caps w:val="0"/>
                <w:smallCaps w:val="0"/>
                <w:strike w:val="0"/>
                <w:dstrike w:val="0"/>
                <w:color w:val="000000" w:themeColor="text1" w:themeTint="FF" w:themeShade="FF"/>
                <w:sz w:val="16"/>
                <w:szCs w:val="16"/>
                <w:u w:val="none"/>
                <w:lang w:val="en-US"/>
              </w:rPr>
              <w:t>Understands that their environment is part of a larger context – zooming out and zooming in.</w:t>
            </w:r>
          </w:p>
          <w:p w:rsidR="228E75E4" w:rsidP="5FDB3121" w:rsidRDefault="228E75E4" w14:paraId="3AF6BDB8" w14:textId="76528098">
            <w:pPr>
              <w:pStyle w:val="Normal"/>
              <w:spacing w:before="0" w:beforeAutospacing="off" w:after="0" w:afterAutospacing="off"/>
              <w:jc w:val="left"/>
              <w:rPr>
                <w:rFonts w:ascii="Aptos" w:hAnsi="Aptos" w:eastAsia="Aptos" w:cs="Aptos"/>
                <w:b w:val="0"/>
                <w:bCs w:val="0"/>
                <w:i w:val="0"/>
                <w:iCs w:val="0"/>
                <w:caps w:val="0"/>
                <w:smallCaps w:val="0"/>
                <w:color w:val="000000" w:themeColor="text1" w:themeTint="FF" w:themeShade="FF"/>
                <w:sz w:val="16"/>
                <w:szCs w:val="16"/>
              </w:rPr>
            </w:pPr>
            <w:r w:rsidRPr="5FDB3121" w:rsidR="228E75E4">
              <w:rPr>
                <w:rFonts w:ascii="Aptos" w:hAnsi="Aptos" w:eastAsia="Aptos" w:cs="Aptos"/>
                <w:b w:val="0"/>
                <w:bCs w:val="0"/>
                <w:i w:val="0"/>
                <w:iCs w:val="0"/>
                <w:caps w:val="0"/>
                <w:smallCaps w:val="0"/>
                <w:strike w:val="0"/>
                <w:dstrike w:val="0"/>
                <w:color w:val="000000" w:themeColor="text1" w:themeTint="FF" w:themeShade="FF"/>
                <w:sz w:val="16"/>
                <w:szCs w:val="16"/>
                <w:u w:val="none"/>
                <w:lang w:val="en-US"/>
              </w:rPr>
              <w:t>Understands the county’s place within the UK and the UK’s place within Europe and how Europe relates to the rest of the world geographically.</w:t>
            </w:r>
            <w:r w:rsidRPr="5FDB3121" w:rsidR="5FDB3121">
              <w:rPr>
                <w:rFonts w:ascii="Aptos" w:hAnsi="Aptos" w:eastAsia="Aptos" w:cs="Aptos"/>
                <w:b w:val="0"/>
                <w:bCs w:val="0"/>
                <w:i w:val="0"/>
                <w:iCs w:val="0"/>
                <w:caps w:val="0"/>
                <w:smallCaps w:val="0"/>
                <w:strike w:val="0"/>
                <w:dstrike w:val="0"/>
                <w:color w:val="000000" w:themeColor="text1" w:themeTint="FF" w:themeShade="FF"/>
                <w:sz w:val="16"/>
                <w:szCs w:val="16"/>
                <w:u w:val="none"/>
                <w:lang w:val="en-US"/>
              </w:rPr>
              <w:t xml:space="preserve"> </w:t>
            </w:r>
          </w:p>
        </w:tc>
      </w:tr>
    </w:tbl>
    <w:p w:rsidR="5FDB3121" w:rsidRDefault="5FDB3121" w14:paraId="5EBC6D01" w14:textId="6000CADB"/>
    <w:sectPr>
      <w:pgSz w:w="16838" w:h="11906" w:orient="landscape"/>
      <w:pgMar w:top="720" w:right="720" w:bottom="720" w:left="720" w:header="720" w:footer="720" w:gutter="0"/>
      <w:cols w:space="720"/>
      <w:docGrid w:linePitch="360"/>
      <w:headerReference w:type="default" r:id="R88a1a9400f6148f8"/>
      <w:footerReference w:type="default" r:id="Rb3b5e049f68f44c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5FDB3121" w:rsidTr="5FDB3121" w14:paraId="790994C9">
      <w:trPr>
        <w:trHeight w:val="300"/>
      </w:trPr>
      <w:tc>
        <w:tcPr>
          <w:tcW w:w="5130" w:type="dxa"/>
          <w:tcMar/>
        </w:tcPr>
        <w:p w:rsidR="5FDB3121" w:rsidP="5FDB3121" w:rsidRDefault="5FDB3121" w14:paraId="753DE0D6" w14:textId="08F3B80A">
          <w:pPr>
            <w:pStyle w:val="Header"/>
            <w:bidi w:val="0"/>
            <w:ind w:left="-115"/>
            <w:jc w:val="left"/>
          </w:pPr>
        </w:p>
      </w:tc>
      <w:tc>
        <w:tcPr>
          <w:tcW w:w="5130" w:type="dxa"/>
          <w:tcMar/>
        </w:tcPr>
        <w:p w:rsidR="5FDB3121" w:rsidP="5FDB3121" w:rsidRDefault="5FDB3121" w14:paraId="2A7B0297" w14:textId="46A6120C">
          <w:pPr>
            <w:pStyle w:val="Header"/>
            <w:bidi w:val="0"/>
            <w:jc w:val="center"/>
          </w:pPr>
        </w:p>
      </w:tc>
      <w:tc>
        <w:tcPr>
          <w:tcW w:w="5130" w:type="dxa"/>
          <w:tcMar/>
        </w:tcPr>
        <w:p w:rsidR="5FDB3121" w:rsidP="5FDB3121" w:rsidRDefault="5FDB3121" w14:paraId="2B6F9B12" w14:textId="32F920FB">
          <w:pPr>
            <w:pStyle w:val="Header"/>
            <w:bidi w:val="0"/>
            <w:ind w:right="-115"/>
            <w:jc w:val="right"/>
          </w:pPr>
        </w:p>
      </w:tc>
    </w:tr>
  </w:tbl>
  <w:p w:rsidR="5FDB3121" w:rsidP="5FDB3121" w:rsidRDefault="5FDB3121" w14:paraId="0886B2A7" w14:textId="2DC55E9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5FDB3121" w:rsidTr="5FDB3121" w14:paraId="5818B99B">
      <w:trPr>
        <w:trHeight w:val="300"/>
      </w:trPr>
      <w:tc>
        <w:tcPr>
          <w:tcW w:w="5130" w:type="dxa"/>
          <w:tcMar/>
        </w:tcPr>
        <w:p w:rsidR="5FDB3121" w:rsidP="5FDB3121" w:rsidRDefault="5FDB3121" w14:paraId="1E169F91" w14:textId="3A0C88F8">
          <w:pPr>
            <w:pStyle w:val="Header"/>
            <w:bidi w:val="0"/>
            <w:ind w:left="-115"/>
            <w:jc w:val="left"/>
          </w:pPr>
        </w:p>
      </w:tc>
      <w:tc>
        <w:tcPr>
          <w:tcW w:w="5130" w:type="dxa"/>
          <w:tcMar/>
        </w:tcPr>
        <w:p w:rsidR="5FDB3121" w:rsidP="5FDB3121" w:rsidRDefault="5FDB3121" w14:paraId="0F1E2BEE" w14:textId="493EAA0C">
          <w:pPr>
            <w:pStyle w:val="Header"/>
            <w:bidi w:val="0"/>
            <w:jc w:val="center"/>
          </w:pPr>
        </w:p>
      </w:tc>
      <w:tc>
        <w:tcPr>
          <w:tcW w:w="5130" w:type="dxa"/>
          <w:tcMar/>
        </w:tcPr>
        <w:p w:rsidR="5FDB3121" w:rsidP="5FDB3121" w:rsidRDefault="5FDB3121" w14:paraId="415C4A4F" w14:textId="29EA5D8F">
          <w:pPr>
            <w:pStyle w:val="Header"/>
            <w:bidi w:val="0"/>
            <w:ind w:right="-115"/>
            <w:jc w:val="right"/>
          </w:pPr>
        </w:p>
      </w:tc>
    </w:tr>
  </w:tbl>
  <w:p w:rsidR="5FDB3121" w:rsidP="5FDB3121" w:rsidRDefault="5FDB3121" w14:paraId="435720BC" w14:textId="7A57511C">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AF1277"/>
    <w:rsid w:val="00C8911B"/>
    <w:rsid w:val="031358A8"/>
    <w:rsid w:val="063B584E"/>
    <w:rsid w:val="06A3CC4A"/>
    <w:rsid w:val="08A7AD3D"/>
    <w:rsid w:val="0A88217E"/>
    <w:rsid w:val="0EE21769"/>
    <w:rsid w:val="114E7CA8"/>
    <w:rsid w:val="118AB651"/>
    <w:rsid w:val="118AB651"/>
    <w:rsid w:val="1375E854"/>
    <w:rsid w:val="18FF2061"/>
    <w:rsid w:val="199746A7"/>
    <w:rsid w:val="1ADCAEBE"/>
    <w:rsid w:val="1F4D610A"/>
    <w:rsid w:val="20DF86DD"/>
    <w:rsid w:val="22692D7F"/>
    <w:rsid w:val="228E75E4"/>
    <w:rsid w:val="23286561"/>
    <w:rsid w:val="246A58B0"/>
    <w:rsid w:val="24B84DB4"/>
    <w:rsid w:val="269A8995"/>
    <w:rsid w:val="27AF1277"/>
    <w:rsid w:val="29A1DF4C"/>
    <w:rsid w:val="2D4BF454"/>
    <w:rsid w:val="2FB009A8"/>
    <w:rsid w:val="3066D431"/>
    <w:rsid w:val="32BB6CEF"/>
    <w:rsid w:val="333F6CA2"/>
    <w:rsid w:val="34310774"/>
    <w:rsid w:val="35AEA432"/>
    <w:rsid w:val="3617EF67"/>
    <w:rsid w:val="37187290"/>
    <w:rsid w:val="3737291F"/>
    <w:rsid w:val="37C9F638"/>
    <w:rsid w:val="3871047A"/>
    <w:rsid w:val="39394CDB"/>
    <w:rsid w:val="397167C7"/>
    <w:rsid w:val="3B34E513"/>
    <w:rsid w:val="3CF37373"/>
    <w:rsid w:val="3DB05BEE"/>
    <w:rsid w:val="3EAA8D7C"/>
    <w:rsid w:val="3EC514BE"/>
    <w:rsid w:val="3EED2C0D"/>
    <w:rsid w:val="3EFBEF99"/>
    <w:rsid w:val="3FBE3E98"/>
    <w:rsid w:val="403735A9"/>
    <w:rsid w:val="40520CF9"/>
    <w:rsid w:val="41B4FAFE"/>
    <w:rsid w:val="4410A8FD"/>
    <w:rsid w:val="451B2631"/>
    <w:rsid w:val="45A655EC"/>
    <w:rsid w:val="476A2EB8"/>
    <w:rsid w:val="47B1A8A1"/>
    <w:rsid w:val="49416CFF"/>
    <w:rsid w:val="49433E5D"/>
    <w:rsid w:val="49ADC61F"/>
    <w:rsid w:val="4B66366E"/>
    <w:rsid w:val="4F2D45C6"/>
    <w:rsid w:val="4F4BF3B8"/>
    <w:rsid w:val="54D269E7"/>
    <w:rsid w:val="57685AD3"/>
    <w:rsid w:val="57F609E0"/>
    <w:rsid w:val="5822714B"/>
    <w:rsid w:val="58545975"/>
    <w:rsid w:val="58BFE72C"/>
    <w:rsid w:val="5A1C1FA1"/>
    <w:rsid w:val="5D7AB8FE"/>
    <w:rsid w:val="5D7EEE40"/>
    <w:rsid w:val="5DA16ADA"/>
    <w:rsid w:val="5FDB3121"/>
    <w:rsid w:val="614FE351"/>
    <w:rsid w:val="6183A171"/>
    <w:rsid w:val="61DC3302"/>
    <w:rsid w:val="62E2327F"/>
    <w:rsid w:val="64987280"/>
    <w:rsid w:val="64F57308"/>
    <w:rsid w:val="65505FF8"/>
    <w:rsid w:val="67D20316"/>
    <w:rsid w:val="688C53A3"/>
    <w:rsid w:val="68A90F8F"/>
    <w:rsid w:val="690E4F9B"/>
    <w:rsid w:val="6A67FB92"/>
    <w:rsid w:val="6D20FE5E"/>
    <w:rsid w:val="6F82CE3A"/>
    <w:rsid w:val="70812531"/>
    <w:rsid w:val="70A79DA6"/>
    <w:rsid w:val="7137C822"/>
    <w:rsid w:val="71A97B4B"/>
    <w:rsid w:val="71E11068"/>
    <w:rsid w:val="7289708C"/>
    <w:rsid w:val="73D38B44"/>
    <w:rsid w:val="74825341"/>
    <w:rsid w:val="75148844"/>
    <w:rsid w:val="75F69B36"/>
    <w:rsid w:val="7642D002"/>
    <w:rsid w:val="7750CCAB"/>
    <w:rsid w:val="792966BD"/>
    <w:rsid w:val="7AD6A838"/>
    <w:rsid w:val="7AF85267"/>
    <w:rsid w:val="7BC9AFBE"/>
    <w:rsid w:val="7D3CEF87"/>
    <w:rsid w:val="7D525207"/>
    <w:rsid w:val="7D7831EA"/>
    <w:rsid w:val="7DF9A54A"/>
    <w:rsid w:val="7E6323AE"/>
    <w:rsid w:val="7F3D4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1277"/>
  <w15:chartTrackingRefBased/>
  <w15:docId w15:val="{C6F1A1CF-632D-4D24-9BD4-0D47DE1E4B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uiPriority w:val="99"/>
    <w:name w:val="header"/>
    <w:basedOn w:val="Normal"/>
    <w:unhideWhenUsed/>
    <w:rsid w:val="5FDB3121"/>
    <w:pPr>
      <w:tabs>
        <w:tab w:val="center" w:leader="none" w:pos="4680"/>
        <w:tab w:val="right" w:leader="none" w:pos="9360"/>
      </w:tabs>
      <w:spacing w:after="0" w:line="240" w:lineRule="auto"/>
    </w:pPr>
  </w:style>
  <w:style w:type="paragraph" w:styleId="Footer">
    <w:uiPriority w:val="99"/>
    <w:name w:val="footer"/>
    <w:basedOn w:val="Normal"/>
    <w:unhideWhenUsed/>
    <w:rsid w:val="5FDB3121"/>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2.png" Id="R22ddba58cc224a39" /><Relationship Type="http://schemas.openxmlformats.org/officeDocument/2006/relationships/header" Target="/word/header.xml" Id="R88a1a9400f6148f8" /><Relationship Type="http://schemas.openxmlformats.org/officeDocument/2006/relationships/footer" Target="/word/footer.xml" Id="Rb3b5e049f68f44c9" /><Relationship Type="http://schemas.openxmlformats.org/officeDocument/2006/relationships/image" Target="/media/image3.png" Id="Rc2ed29259077420c" /><Relationship Type="http://schemas.openxmlformats.org/officeDocument/2006/relationships/image" Target="/media/image4.png" Id="R76dcba5dedd34db7" /><Relationship Type="http://schemas.openxmlformats.org/officeDocument/2006/relationships/image" Target="/media/image5.png" Id="Rd4969c6ad8364fec" /><Relationship Type="http://schemas.openxmlformats.org/officeDocument/2006/relationships/image" Target="/media/image6.png" Id="R05702c588c6445e2" /><Relationship Type="http://schemas.openxmlformats.org/officeDocument/2006/relationships/image" Target="/media/image7.png" Id="Rf215bd194c5040c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Kimberley Lloyd</dc:creator>
  <keywords/>
  <dc:description/>
  <lastModifiedBy>Kimberley Lloyd</lastModifiedBy>
  <revision>4</revision>
  <dcterms:created xsi:type="dcterms:W3CDTF">2025-06-13T08:32:21.4440446Z</dcterms:created>
  <dcterms:modified xsi:type="dcterms:W3CDTF">2025-06-19T09:29:31.2047578Z</dcterms:modified>
</coreProperties>
</file>